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85" w:rsidRDefault="00344F85" w:rsidP="00344F8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Nowe Skalmierzyce,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</w:t>
      </w:r>
    </w:p>
    <w:p w:rsidR="00344F85" w:rsidRDefault="00344F85" w:rsidP="00344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44F85" w:rsidRDefault="00344F85" w:rsidP="00344F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imię i nazwisko </w:t>
      </w:r>
    </w:p>
    <w:p w:rsidR="00344F85" w:rsidRDefault="00344F85" w:rsidP="00344F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4F85" w:rsidRDefault="00344F85" w:rsidP="00344F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4F85" w:rsidRDefault="00344F85" w:rsidP="00344F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344F85" w:rsidRDefault="00344F85" w:rsidP="00344F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</w:t>
      </w:r>
    </w:p>
    <w:p w:rsidR="00344F85" w:rsidRDefault="00344F85" w:rsidP="00344F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4F85" w:rsidRDefault="00344F85" w:rsidP="00344F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4F85" w:rsidRDefault="00344F85" w:rsidP="00344F8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……………………………………………………...</w:t>
      </w:r>
    </w:p>
    <w:p w:rsidR="00344F85" w:rsidRDefault="00344F85" w:rsidP="00344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Telefon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Gminna Komisja </w:t>
      </w:r>
    </w:p>
    <w:p w:rsidR="00344F85" w:rsidRDefault="00344F85" w:rsidP="00344F85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Rozwiązywania Problemów Alkoholowych </w:t>
      </w:r>
    </w:p>
    <w:p w:rsidR="00344F85" w:rsidRDefault="00344F85" w:rsidP="00344F85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Nowe Skalmierzyce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</w:p>
    <w:p w:rsidR="00344F85" w:rsidRDefault="00344F85" w:rsidP="00344F85">
      <w:pPr>
        <w:tabs>
          <w:tab w:val="left" w:pos="121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art.24  ustawy  z dnia 26 października 1982 r. o wychowaniu w trzeźwości i przeciwdziałaniu alkoholizmowi ( Dz. U. z 2018 r. poz. 2137 j.t. ze zmianami) , w związku z konsekwencjami nadużywaniem alkoholu skutkującymi </w:t>
      </w:r>
      <w:r>
        <w:rPr>
          <w:rFonts w:ascii="Times New Roman" w:hAnsi="Times New Roman" w:cs="Times New Roman"/>
          <w:i/>
          <w:sz w:val="24"/>
          <w:szCs w:val="24"/>
        </w:rPr>
        <w:t>(właściwe podkreślić):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imię…………………………………………………………………………………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urodzenia…………………………………………………………………………………..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Zamieszkały/a…………………………………………………………………………………..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korespondencji……………………………………………………………………….</w:t>
      </w:r>
    </w:p>
    <w:p w:rsidR="00344F85" w:rsidRDefault="00344F85" w:rsidP="00344F85">
      <w:pPr>
        <w:tabs>
          <w:tab w:val="left" w:pos="12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4F85" w:rsidRDefault="00344F85" w:rsidP="00344F85">
      <w:pPr>
        <w:pStyle w:val="Akapitzlist"/>
        <w:numPr>
          <w:ilvl w:val="0"/>
          <w:numId w:val="1"/>
        </w:numPr>
        <w:tabs>
          <w:tab w:val="left" w:pos="12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rozkładem życia rodzinnego,</w:t>
      </w:r>
    </w:p>
    <w:p w:rsidR="00344F85" w:rsidRDefault="00344F85" w:rsidP="00344F85">
      <w:pPr>
        <w:pStyle w:val="Akapitzlist"/>
        <w:numPr>
          <w:ilvl w:val="0"/>
          <w:numId w:val="1"/>
        </w:numPr>
        <w:tabs>
          <w:tab w:val="left" w:pos="12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demoralizacją nieletnich, </w:t>
      </w:r>
    </w:p>
    <w:p w:rsidR="00344F85" w:rsidRDefault="00344F85" w:rsidP="00344F85">
      <w:pPr>
        <w:pStyle w:val="Akapitzlist"/>
        <w:numPr>
          <w:ilvl w:val="0"/>
          <w:numId w:val="1"/>
        </w:numPr>
        <w:tabs>
          <w:tab w:val="left" w:pos="12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uchyleniem się od obowiązku zaspokajania potrzeb rodziny, </w:t>
      </w:r>
    </w:p>
    <w:p w:rsidR="00344F85" w:rsidRDefault="00344F85" w:rsidP="00344F85">
      <w:pPr>
        <w:pStyle w:val="Akapitzlist"/>
        <w:numPr>
          <w:ilvl w:val="0"/>
          <w:numId w:val="1"/>
        </w:numPr>
        <w:tabs>
          <w:tab w:val="left" w:pos="12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systematycznym zakłócaniem spokoju lub porządku publicznego. </w:t>
      </w:r>
    </w:p>
    <w:p w:rsidR="00344F85" w:rsidRDefault="00344F85" w:rsidP="00344F85">
      <w:pPr>
        <w:tabs>
          <w:tab w:val="left" w:pos="12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wnioskiem o podjęcie czynności zmierzających do orzeczenia obowiązku poddania się leczeniu w zakładzie lecznictwa odwykowego wobec:  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cywilny……………………………………………………………………………………..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rodziny: żona/mąż………………………………………………………………………….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Konkubina/konkubent…………………………………………………………………………..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(wiek)…………………………………………………………………………………….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44F85" w:rsidRDefault="00344F85" w:rsidP="00344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pokrewieństwa wobec osoby zgłaszanej……………………………………………….</w:t>
      </w:r>
    </w:p>
    <w:p w:rsidR="00344F85" w:rsidRDefault="00344F85" w:rsidP="00344F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Sytuacja rodzinna (</w:t>
      </w:r>
      <w:r>
        <w:rPr>
          <w:rFonts w:ascii="Times New Roman" w:hAnsi="Times New Roman" w:cs="Times New Roman"/>
          <w:b/>
          <w:i/>
          <w:sz w:val="24"/>
          <w:szCs w:val="24"/>
        </w:rPr>
        <w:t>właściwe podkreślić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44F85" w:rsidRDefault="00344F85" w:rsidP="00344F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rodzina pełna,</w:t>
      </w:r>
    </w:p>
    <w:p w:rsidR="00344F85" w:rsidRDefault="00344F85" w:rsidP="00344F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rodzina niepełna, </w:t>
      </w:r>
    </w:p>
    <w:p w:rsidR="00344F85" w:rsidRDefault="00344F85" w:rsidP="00344F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rodzina rozbita (rozwód, separacja),</w:t>
      </w:r>
    </w:p>
    <w:p w:rsidR="00344F85" w:rsidRDefault="00344F85" w:rsidP="00344F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konkubinat,</w:t>
      </w:r>
    </w:p>
    <w:p w:rsidR="00344F85" w:rsidRDefault="00344F85" w:rsidP="00344F8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samotna. </w:t>
      </w:r>
    </w:p>
    <w:p w:rsidR="00681821" w:rsidRPr="00681821" w:rsidRDefault="00681821" w:rsidP="00681821">
      <w:pPr>
        <w:rPr>
          <w:rFonts w:ascii="Times New Roman" w:hAnsi="Times New Roman" w:cs="Times New Roman"/>
          <w:sz w:val="24"/>
          <w:szCs w:val="24"/>
        </w:rPr>
      </w:pPr>
    </w:p>
    <w:p w:rsidR="00344F85" w:rsidRDefault="00344F85" w:rsidP="00344F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Postawy wobec rodziny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właściwe podkreślić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44F85" w:rsidRDefault="00344F85" w:rsidP="00344F8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zaniedbuje obowiązki rodzinne, </w:t>
      </w:r>
    </w:p>
    <w:p w:rsidR="00344F85" w:rsidRDefault="00344F85" w:rsidP="00344F8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łoży na utrzymanie rodziny,</w:t>
      </w:r>
    </w:p>
    <w:p w:rsidR="00344F85" w:rsidRDefault="00344F85" w:rsidP="00344F8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wywiązuje się z obowiązków wobec rodziny.</w:t>
      </w:r>
    </w:p>
    <w:p w:rsidR="00681821" w:rsidRDefault="00681821" w:rsidP="00681821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344F85" w:rsidRDefault="00344F85" w:rsidP="00344F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Sytuacja ekonomiczna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właściwe podkreślić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81821" w:rsidRDefault="00681821" w:rsidP="0068182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44F85" w:rsidRDefault="00344F85" w:rsidP="00344F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pracuje </w:t>
      </w:r>
    </w:p>
    <w:p w:rsidR="00344F85" w:rsidRDefault="00344F85" w:rsidP="00344F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bezrobotny </w:t>
      </w:r>
    </w:p>
    <w:p w:rsidR="00344F85" w:rsidRDefault="00344F85" w:rsidP="00344F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korzysta z pomocy społecznej </w:t>
      </w:r>
    </w:p>
    <w:p w:rsidR="00344F85" w:rsidRDefault="00344F85" w:rsidP="00344F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inne………………………………………………………………………………</w:t>
      </w:r>
    </w:p>
    <w:p w:rsidR="00681821" w:rsidRDefault="00681821" w:rsidP="00344F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344F85" w:rsidRDefault="00344F85" w:rsidP="00344F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ważne dla sprawy informacje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właściwe podkreślić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344F85" w:rsidRDefault="00344F85" w:rsidP="00344F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Ww. podejmował/</w:t>
      </w:r>
      <w:proofErr w:type="spellStart"/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leczenie odwykowe w ośrodku terapeutycznym /nie podejmował leczenia (</w:t>
      </w:r>
      <w:r>
        <w:rPr>
          <w:rFonts w:ascii="Times New Roman" w:hAnsi="Times New Roman" w:cs="Times New Roman"/>
          <w:i/>
          <w:sz w:val="24"/>
          <w:szCs w:val="24"/>
        </w:rPr>
        <w:t>właściwe podkreślić</w:t>
      </w:r>
      <w:r>
        <w:rPr>
          <w:rFonts w:ascii="Times New Roman" w:hAnsi="Times New Roman" w:cs="Times New Roman"/>
          <w:sz w:val="24"/>
          <w:szCs w:val="24"/>
        </w:rPr>
        <w:t>), jeżeli tak podać gdzie:…………………………………………………………………………….</w:t>
      </w:r>
    </w:p>
    <w:p w:rsidR="00344F85" w:rsidRDefault="00344F85" w:rsidP="00344F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choruje (np. psychicznie, padaczkę alkoholową)……………………………….</w:t>
      </w:r>
    </w:p>
    <w:p w:rsidR="00344F85" w:rsidRDefault="00344F85" w:rsidP="00344F8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alkoholem stosuje inne środki (np. leki psychotropowe, środki odurzające)………………………………………………………………………</w:t>
      </w:r>
    </w:p>
    <w:p w:rsidR="00681821" w:rsidRPr="00681821" w:rsidRDefault="00681821" w:rsidP="00681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F85" w:rsidRDefault="00344F85" w:rsidP="00344F85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Uzasadnienie: Problem alkoholowy występuje od…………………. i objawia się:</w:t>
      </w:r>
    </w:p>
    <w:p w:rsidR="00344F85" w:rsidRDefault="00344F85" w:rsidP="00344F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.……………………………………………………………………………………………...…………………………………………………………………………………………...……………………….…………………………………………………………………...……………………………...………………………………………………………………...……………………………………………………………………………………………...………………………………………..…………………………………………………...…………………………………………….……………………………………………..………………………………………………………………………………………………………………………………………………………..……………………………..…..………………………………………………………………..………………………..…..……………………………………………………………………...………………….…..…………………………………………………………………</w:t>
      </w:r>
      <w:r w:rsidR="0068182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.…..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..…………… </w:t>
      </w:r>
    </w:p>
    <w:p w:rsidR="00344F85" w:rsidRDefault="00344F85" w:rsidP="00344F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F85" w:rsidRDefault="00344F85" w:rsidP="00344F85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344F85" w:rsidRDefault="00344F85" w:rsidP="00344F85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podpis</w:t>
      </w:r>
    </w:p>
    <w:p w:rsidR="00681821" w:rsidRDefault="00681821" w:rsidP="00C319B6">
      <w:pPr>
        <w:jc w:val="both"/>
        <w:rPr>
          <w:rFonts w:cs="Tahoma"/>
          <w:bCs/>
        </w:rPr>
      </w:pPr>
    </w:p>
    <w:p w:rsidR="00681821" w:rsidRDefault="00681821" w:rsidP="00C319B6">
      <w:pPr>
        <w:jc w:val="both"/>
        <w:rPr>
          <w:rFonts w:cs="Tahoma"/>
          <w:bCs/>
        </w:rPr>
      </w:pPr>
    </w:p>
    <w:p w:rsidR="00C319B6" w:rsidRDefault="00C319B6" w:rsidP="00C319B6">
      <w:pPr>
        <w:jc w:val="both"/>
        <w:rPr>
          <w:rFonts w:cs="Tahoma"/>
          <w:b/>
        </w:rPr>
      </w:pPr>
      <w:r>
        <w:rPr>
          <w:rFonts w:cs="Tahoma"/>
          <w:bCs/>
        </w:rPr>
        <w:t xml:space="preserve">Zgodnie z art. 13 ust. 1 i 2 Rozporządzenia Parlamentu Europejskiego i Rady (UE) 2016/679 </w:t>
      </w:r>
      <w:r>
        <w:rPr>
          <w:rFonts w:cs="Tahoma"/>
        </w:rPr>
        <w:t>z dnia 27 kwietnia 2016 r.</w:t>
      </w:r>
      <w:r>
        <w:rPr>
          <w:rFonts w:cs="Tahoma"/>
          <w:bCs/>
        </w:rPr>
        <w:t xml:space="preserve"> (RODO) informujemy, że: </w:t>
      </w:r>
      <w:r>
        <w:rPr>
          <w:rFonts w:cs="Tahoma"/>
          <w:b/>
        </w:rPr>
        <w:t>1.</w:t>
      </w:r>
      <w:r>
        <w:rPr>
          <w:rFonts w:cs="Tahoma"/>
        </w:rPr>
        <w:t xml:space="preserve"> Administratorem Pani/Pana danych osobowych jest: Burmistrz Gminy i Miasta Nowe Skalmierzyce z siedzibą w Skalmierzycach, przy ul. Ostrowskiej 8, 63-460 Nowe Skalmierzyce, NIP: 622-238-19-39, REGON: 250855423. </w:t>
      </w:r>
      <w:r>
        <w:rPr>
          <w:rFonts w:cs="Tahoma"/>
          <w:b/>
        </w:rPr>
        <w:t>2</w:t>
      </w:r>
      <w:r>
        <w:rPr>
          <w:rFonts w:cs="Tahoma"/>
        </w:rPr>
        <w:t xml:space="preserve">. Administrator wyznaczył Inspektora Ochrony Danych Osobowych, z którym można kontaktować się poprzez e-mail: </w:t>
      </w:r>
      <w:hyperlink r:id="rId5" w:history="1">
        <w:r>
          <w:rPr>
            <w:rStyle w:val="Hipercze"/>
            <w:rFonts w:cs="Tahoma"/>
          </w:rPr>
          <w:t>d.tomczak.iod@noweskalmierzyce.pl</w:t>
        </w:r>
      </w:hyperlink>
      <w:r>
        <w:rPr>
          <w:rFonts w:cs="Tahoma"/>
        </w:rPr>
        <w:t xml:space="preserve">. </w:t>
      </w:r>
      <w:r>
        <w:rPr>
          <w:rFonts w:cs="Tahoma"/>
          <w:b/>
        </w:rPr>
        <w:t>3.</w:t>
      </w:r>
      <w:r>
        <w:rPr>
          <w:rFonts w:cs="Tahoma"/>
        </w:rPr>
        <w:t xml:space="preserve"> Pani/Pana dane osobowe będą przetwarzane na podstawie art. 6 ust. 1 lit. c RODO w celu </w:t>
      </w:r>
      <w:r>
        <w:rPr>
          <w:rFonts w:cs="Tahoma"/>
        </w:rPr>
        <w:t xml:space="preserve">wykonania zadania realizowanego w interesie publicznym i </w:t>
      </w:r>
      <w:r w:rsidR="00391D26">
        <w:rPr>
          <w:rFonts w:cs="Tahoma"/>
        </w:rPr>
        <w:t xml:space="preserve">w ramach sprawowania władzy publicznej powierzonej administratorowi,  tj. w celu prowadzenia działań związanych z profilaktyką i rozwiązywaniem problemów alkoholowych oraz w celu integracji społecznej osób uzależnionych od alkoholu -  stosownie do przepisów </w:t>
      </w:r>
      <w:r>
        <w:rPr>
          <w:rFonts w:cs="Tahoma"/>
        </w:rPr>
        <w:t xml:space="preserve">ustawy z dnia 26.10.1982 roku o wychowaniu w trzeźwości i przeciwdziałaniu alkoholizmowi </w:t>
      </w:r>
      <w:r>
        <w:t xml:space="preserve">w trybie przewidzianym przez przepisy ustawy z dnia 14 czerwca 1960 r. Kodeks Postępowania Administracyjnego </w:t>
      </w:r>
      <w:r>
        <w:rPr>
          <w:rFonts w:cs="Tahoma"/>
          <w:b/>
        </w:rPr>
        <w:t>4.</w:t>
      </w:r>
      <w:r>
        <w:rPr>
          <w:rFonts w:cs="Tahoma"/>
        </w:rPr>
        <w:t xml:space="preserve"> </w:t>
      </w:r>
      <w:proofErr w:type="spellStart"/>
      <w:r w:rsidR="00391D26">
        <w:rPr>
          <w:rFonts w:cs="Tahoma"/>
        </w:rPr>
        <w:t>Prezusługuje</w:t>
      </w:r>
      <w:proofErr w:type="spellEnd"/>
      <w:r w:rsidR="00391D26">
        <w:rPr>
          <w:rFonts w:cs="Tahoma"/>
        </w:rPr>
        <w:t xml:space="preserve"> Państwu prawo dostępu do treści danych oraz ich sprostowania lub ograniczenia przetwarzania, a także prawo sprzeciwu wobec przetwarzania . </w:t>
      </w:r>
      <w:r>
        <w:rPr>
          <w:rFonts w:cs="Tahoma"/>
        </w:rPr>
        <w:t>Szczegółowe informacje dotyczące przetwarzania danych znajdują się na stronie internetowej www.</w:t>
      </w:r>
      <w:r w:rsidR="00391D26">
        <w:rPr>
          <w:rFonts w:cs="Tahoma"/>
        </w:rPr>
        <w:t>bip</w:t>
      </w:r>
      <w:r>
        <w:rPr>
          <w:rFonts w:cs="Tahoma"/>
        </w:rPr>
        <w:t xml:space="preserve">noweskalmierzyce.pl w zakładce RODO </w:t>
      </w:r>
      <w:r>
        <w:rPr>
          <w:szCs w:val="24"/>
        </w:rPr>
        <w:t>oraz w siedzibie Urzędu, pokój nr 8.</w:t>
      </w:r>
    </w:p>
    <w:p w:rsidR="00C319B6" w:rsidRDefault="00C319B6" w:rsidP="00C319B6">
      <w:pPr>
        <w:rPr>
          <w:rFonts w:cs="Times New Roman"/>
          <w:szCs w:val="20"/>
        </w:rPr>
      </w:pPr>
    </w:p>
    <w:bookmarkEnd w:id="0"/>
    <w:p w:rsidR="007C4354" w:rsidRDefault="007C4354"/>
    <w:sectPr w:rsidR="007C4354" w:rsidSect="00D520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D10"/>
    <w:multiLevelType w:val="hybridMultilevel"/>
    <w:tmpl w:val="36F01B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6E5C86"/>
    <w:multiLevelType w:val="hybridMultilevel"/>
    <w:tmpl w:val="78EC9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B312FC"/>
    <w:multiLevelType w:val="hybridMultilevel"/>
    <w:tmpl w:val="653A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20B9C"/>
    <w:multiLevelType w:val="hybridMultilevel"/>
    <w:tmpl w:val="8E200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92631"/>
    <w:multiLevelType w:val="hybridMultilevel"/>
    <w:tmpl w:val="C5ACE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8F0DFB"/>
    <w:multiLevelType w:val="hybridMultilevel"/>
    <w:tmpl w:val="F5B237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04"/>
    <w:rsid w:val="00344F85"/>
    <w:rsid w:val="00391D26"/>
    <w:rsid w:val="004A4E04"/>
    <w:rsid w:val="00681821"/>
    <w:rsid w:val="007C4354"/>
    <w:rsid w:val="00C319B6"/>
    <w:rsid w:val="00D5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63C85-3370-48BB-8808-5C89B8EE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F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F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31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tomczak.iod@noweskalmie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Uciechowska</dc:creator>
  <cp:keywords/>
  <dc:description/>
  <cp:lastModifiedBy>Anna Uciechowska</cp:lastModifiedBy>
  <cp:revision>5</cp:revision>
  <dcterms:created xsi:type="dcterms:W3CDTF">2019-12-06T08:03:00Z</dcterms:created>
  <dcterms:modified xsi:type="dcterms:W3CDTF">2019-12-06T08:30:00Z</dcterms:modified>
</cp:coreProperties>
</file>