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2C" w:rsidRDefault="00077EE9" w:rsidP="00077EE9">
      <w:pPr>
        <w:pStyle w:val="Bezodstpw"/>
      </w:pPr>
      <w:r w:rsidRPr="00077EE9">
        <w:t xml:space="preserve">                           </w:t>
      </w:r>
      <w:r>
        <w:t xml:space="preserve">                                  </w:t>
      </w:r>
      <w:r w:rsidR="00A50F79">
        <w:t xml:space="preserve">  </w:t>
      </w:r>
      <w:r>
        <w:t xml:space="preserve">                </w:t>
      </w:r>
      <w:r w:rsidR="003D732C">
        <w:t xml:space="preserve">                 </w:t>
      </w:r>
      <w:r w:rsidRPr="00077EE9">
        <w:t xml:space="preserve">Załącznik Nr 1 do Uchwały </w:t>
      </w:r>
      <w:r w:rsidR="003D732C">
        <w:t>XVI.135.2019</w:t>
      </w:r>
      <w:r>
        <w:t xml:space="preserve">  </w:t>
      </w:r>
    </w:p>
    <w:p w:rsidR="00077EE9" w:rsidRDefault="003D732C" w:rsidP="00077EE9">
      <w:pPr>
        <w:pStyle w:val="Bezodstpw"/>
      </w:pPr>
      <w:r>
        <w:t xml:space="preserve">                                                                                                Z dnia 21 października 2019r.</w:t>
      </w:r>
      <w:r w:rsidR="00077EE9">
        <w:t xml:space="preserve">    </w:t>
      </w:r>
    </w:p>
    <w:p w:rsidR="00077EE9" w:rsidRPr="00077EE9" w:rsidRDefault="00077EE9" w:rsidP="00077EE9">
      <w:pPr>
        <w:pStyle w:val="Bezodstpw"/>
      </w:pPr>
      <w:r>
        <w:t xml:space="preserve">                                                                                                 </w:t>
      </w:r>
      <w:r w:rsidRPr="00077EE9">
        <w:t xml:space="preserve">Rady Gminy i Miasta Nowe Skalmierzyce  </w:t>
      </w:r>
    </w:p>
    <w:p w:rsidR="00077EE9" w:rsidRDefault="00077EE9" w:rsidP="00077EE9">
      <w:pPr>
        <w:pStyle w:val="Bezodstpw"/>
      </w:pPr>
      <w:r w:rsidRPr="00077EE9">
        <w:t xml:space="preserve">                                  </w:t>
      </w:r>
      <w:r>
        <w:t xml:space="preserve">                                                              </w:t>
      </w:r>
      <w:r w:rsidRPr="00077EE9">
        <w:t xml:space="preserve"> w sprawie uchwalenia Programu </w:t>
      </w:r>
      <w:r>
        <w:t xml:space="preserve">     </w:t>
      </w:r>
    </w:p>
    <w:p w:rsidR="00077EE9" w:rsidRPr="00077EE9" w:rsidRDefault="00077EE9" w:rsidP="00077EE9">
      <w:pPr>
        <w:pStyle w:val="Bezodstpw"/>
      </w:pPr>
      <w:r>
        <w:t xml:space="preserve">                                                                                                 </w:t>
      </w:r>
      <w:r w:rsidRPr="00077EE9">
        <w:t>Skalmierzycka karta Seniora</w:t>
      </w:r>
    </w:p>
    <w:p w:rsidR="00077EE9" w:rsidRDefault="00077EE9" w:rsidP="00966555">
      <w:pPr>
        <w:jc w:val="center"/>
        <w:rPr>
          <w:rFonts w:cs="Arial"/>
          <w:b/>
          <w:sz w:val="22"/>
        </w:rPr>
      </w:pPr>
      <w:bookmarkStart w:id="0" w:name="_GoBack"/>
      <w:bookmarkEnd w:id="0"/>
    </w:p>
    <w:p w:rsidR="00684967" w:rsidRPr="008D13DE" w:rsidRDefault="000E04E8" w:rsidP="00966555">
      <w:pPr>
        <w:jc w:val="center"/>
        <w:rPr>
          <w:rFonts w:cs="Arial"/>
          <w:b/>
          <w:sz w:val="22"/>
        </w:rPr>
      </w:pPr>
      <w:r w:rsidRPr="008D13DE">
        <w:rPr>
          <w:rFonts w:cs="Arial"/>
          <w:b/>
          <w:sz w:val="22"/>
        </w:rPr>
        <w:t>PROGRAM</w:t>
      </w:r>
    </w:p>
    <w:p w:rsidR="002A0556" w:rsidRPr="00A50F79" w:rsidRDefault="002A0556" w:rsidP="00A50F79">
      <w:pPr>
        <w:jc w:val="center"/>
        <w:rPr>
          <w:rFonts w:cs="Arial"/>
          <w:b/>
          <w:sz w:val="22"/>
        </w:rPr>
      </w:pPr>
      <w:r w:rsidRPr="008D13DE">
        <w:rPr>
          <w:rFonts w:cs="Arial"/>
          <w:b/>
          <w:sz w:val="22"/>
        </w:rPr>
        <w:t>SKALMIERZYCKA KARTA SENIORA</w:t>
      </w:r>
    </w:p>
    <w:p w:rsidR="008D13DE" w:rsidRPr="008D13DE" w:rsidRDefault="008D13DE" w:rsidP="00966555">
      <w:pPr>
        <w:jc w:val="center"/>
        <w:rPr>
          <w:rFonts w:cs="Arial"/>
        </w:rPr>
      </w:pPr>
    </w:p>
    <w:p w:rsidR="002A0556" w:rsidRPr="008D13DE" w:rsidRDefault="00966555" w:rsidP="00966555">
      <w:pPr>
        <w:pStyle w:val="Akapitzlist"/>
        <w:numPr>
          <w:ilvl w:val="0"/>
          <w:numId w:val="5"/>
        </w:numPr>
        <w:jc w:val="center"/>
        <w:rPr>
          <w:rFonts w:cs="Arial"/>
          <w:b/>
        </w:rPr>
      </w:pPr>
      <w:r w:rsidRPr="008D13DE">
        <w:rPr>
          <w:rFonts w:cs="Arial"/>
          <w:b/>
        </w:rPr>
        <w:t xml:space="preserve"> </w:t>
      </w:r>
      <w:r w:rsidR="002A0556" w:rsidRPr="008D13DE">
        <w:rPr>
          <w:rFonts w:cs="Arial"/>
          <w:b/>
        </w:rPr>
        <w:t>Postanowienia ogólne</w:t>
      </w:r>
    </w:p>
    <w:p w:rsidR="004B2AF8" w:rsidRPr="008D13DE" w:rsidRDefault="000E04E8" w:rsidP="00966555">
      <w:pPr>
        <w:rPr>
          <w:rFonts w:cs="Arial"/>
        </w:rPr>
      </w:pPr>
      <w:r w:rsidRPr="008D13DE">
        <w:rPr>
          <w:rFonts w:cs="Arial"/>
        </w:rPr>
        <w:t>Program</w:t>
      </w:r>
      <w:r w:rsidR="004B2AF8" w:rsidRPr="008D13DE">
        <w:rPr>
          <w:rFonts w:cs="Arial"/>
        </w:rPr>
        <w:t xml:space="preserve"> określa </w:t>
      </w:r>
      <w:r w:rsidR="00A116BF" w:rsidRPr="008D13DE">
        <w:rPr>
          <w:rFonts w:cs="Arial"/>
        </w:rPr>
        <w:t>zasady przyznawania,</w:t>
      </w:r>
      <w:r w:rsidR="00FE51E3" w:rsidRPr="008D13DE">
        <w:rPr>
          <w:rFonts w:cs="Arial"/>
        </w:rPr>
        <w:t xml:space="preserve"> </w:t>
      </w:r>
      <w:r w:rsidR="00A116BF" w:rsidRPr="008D13DE">
        <w:rPr>
          <w:rFonts w:cs="Arial"/>
        </w:rPr>
        <w:t xml:space="preserve">korzystania  i </w:t>
      </w:r>
      <w:r w:rsidRPr="008D13DE">
        <w:rPr>
          <w:rFonts w:cs="Arial"/>
        </w:rPr>
        <w:t>wydawania  Skalmierzyckiej</w:t>
      </w:r>
      <w:r w:rsidR="0090683C" w:rsidRPr="008D13DE">
        <w:rPr>
          <w:rFonts w:cs="Arial"/>
        </w:rPr>
        <w:t xml:space="preserve"> K</w:t>
      </w:r>
      <w:r w:rsidR="004B2AF8" w:rsidRPr="008D13DE">
        <w:rPr>
          <w:rFonts w:cs="Arial"/>
        </w:rPr>
        <w:t>a</w:t>
      </w:r>
      <w:r w:rsidRPr="008D13DE">
        <w:rPr>
          <w:rFonts w:cs="Arial"/>
        </w:rPr>
        <w:t>rty</w:t>
      </w:r>
      <w:r w:rsidR="0090683C" w:rsidRPr="008D13DE">
        <w:rPr>
          <w:rFonts w:cs="Arial"/>
        </w:rPr>
        <w:t xml:space="preserve"> Seniora</w:t>
      </w:r>
    </w:p>
    <w:p w:rsidR="002A0556" w:rsidRPr="008D13DE" w:rsidRDefault="002A0556" w:rsidP="00966555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D13DE">
        <w:rPr>
          <w:rFonts w:cs="Arial"/>
        </w:rPr>
        <w:t>Program Skalmierzycka Karta Seniora, zwany dalej „Programem” ma na celu zwiększenie dostępności do usług i towarów oferowanych przez podmioty publiczne i prywatne działające na terenie Gminy i Miasta Nowe Skalmierzyce mieszkańcom, którzy ukończyli 60-rok</w:t>
      </w:r>
      <w:r w:rsidR="004B2AF8" w:rsidRPr="008D13DE">
        <w:rPr>
          <w:rFonts w:cs="Arial"/>
        </w:rPr>
        <w:t xml:space="preserve"> ż</w:t>
      </w:r>
      <w:r w:rsidRPr="008D13DE">
        <w:rPr>
          <w:rFonts w:cs="Arial"/>
        </w:rPr>
        <w:t>ycia</w:t>
      </w:r>
    </w:p>
    <w:p w:rsidR="002A0556" w:rsidRPr="008D13DE" w:rsidRDefault="002A0556" w:rsidP="00966555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D13DE">
        <w:rPr>
          <w:rFonts w:cs="Arial"/>
        </w:rPr>
        <w:t>Realizacja Programu odbywa się poprzez oferowanie przez partnerów, świadczących usługi lub prowadzącym sprzedaż towarów, promocji cenowych osobom, którym organiza</w:t>
      </w:r>
      <w:r w:rsidR="00A116BF" w:rsidRPr="008D13DE">
        <w:rPr>
          <w:rFonts w:cs="Arial"/>
        </w:rPr>
        <w:t>tor przyznał status U</w:t>
      </w:r>
      <w:r w:rsidR="000E04E8" w:rsidRPr="008D13DE">
        <w:rPr>
          <w:rFonts w:cs="Arial"/>
        </w:rPr>
        <w:t>czestnika P</w:t>
      </w:r>
      <w:r w:rsidRPr="008D13DE">
        <w:rPr>
          <w:rFonts w:cs="Arial"/>
        </w:rPr>
        <w:t>rogramu.</w:t>
      </w:r>
    </w:p>
    <w:p w:rsidR="002A0556" w:rsidRPr="008D13DE" w:rsidRDefault="00A116BF" w:rsidP="00966555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D13DE">
        <w:rPr>
          <w:rFonts w:cs="Arial"/>
        </w:rPr>
        <w:t>P</w:t>
      </w:r>
      <w:r w:rsidR="002A0556" w:rsidRPr="008D13DE">
        <w:rPr>
          <w:rFonts w:cs="Arial"/>
        </w:rPr>
        <w:t>rogram realizowany jest na terenie Gminy i Miasta Nowe Skalmierzyce, oraz w pobliskich Samorządach z którymi  zostanie podpisane porozumienie międzygminne.</w:t>
      </w:r>
    </w:p>
    <w:p w:rsidR="002A0556" w:rsidRDefault="000E04E8" w:rsidP="00966555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D13DE">
        <w:rPr>
          <w:rFonts w:cs="Arial"/>
        </w:rPr>
        <w:t>Organizatorem P</w:t>
      </w:r>
      <w:r w:rsidR="002A0556" w:rsidRPr="008D13DE">
        <w:rPr>
          <w:rFonts w:cs="Arial"/>
        </w:rPr>
        <w:t>rogramu jest Burmistrz Gminy i Miasta Nowe Skalmierzyce.</w:t>
      </w:r>
    </w:p>
    <w:p w:rsidR="008D13DE" w:rsidRPr="008D13DE" w:rsidRDefault="008D13DE" w:rsidP="008D13DE">
      <w:pPr>
        <w:pStyle w:val="Akapitzlist"/>
        <w:jc w:val="both"/>
        <w:rPr>
          <w:rFonts w:cs="Arial"/>
        </w:rPr>
      </w:pPr>
    </w:p>
    <w:p w:rsidR="002A0556" w:rsidRPr="008D13DE" w:rsidRDefault="002A0556" w:rsidP="00966555">
      <w:pPr>
        <w:pStyle w:val="Akapitzlist"/>
        <w:numPr>
          <w:ilvl w:val="0"/>
          <w:numId w:val="5"/>
        </w:numPr>
        <w:jc w:val="center"/>
        <w:rPr>
          <w:rFonts w:cs="Arial"/>
          <w:b/>
        </w:rPr>
      </w:pPr>
      <w:r w:rsidRPr="008D13DE">
        <w:rPr>
          <w:rFonts w:cs="Arial"/>
          <w:b/>
        </w:rPr>
        <w:t xml:space="preserve"> Uczestnictwo w Programie</w:t>
      </w:r>
    </w:p>
    <w:p w:rsidR="00966555" w:rsidRPr="008D13DE" w:rsidRDefault="00966555" w:rsidP="00966555">
      <w:pPr>
        <w:pStyle w:val="Akapitzlist"/>
        <w:rPr>
          <w:rFonts w:cs="Arial"/>
          <w:b/>
        </w:rPr>
      </w:pPr>
    </w:p>
    <w:p w:rsidR="002A0556" w:rsidRPr="000D323C" w:rsidRDefault="00A116BF" w:rsidP="000D323C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8D13DE">
        <w:rPr>
          <w:rFonts w:cs="Arial"/>
        </w:rPr>
        <w:t>Uczestnikiem P</w:t>
      </w:r>
      <w:r w:rsidR="002A0556" w:rsidRPr="008D13DE">
        <w:rPr>
          <w:rFonts w:cs="Arial"/>
        </w:rPr>
        <w:t>rogramu m</w:t>
      </w:r>
      <w:r w:rsidR="00F0028A">
        <w:rPr>
          <w:rFonts w:cs="Arial"/>
        </w:rPr>
        <w:t>oże być osoba fizyczna</w:t>
      </w:r>
      <w:r w:rsidR="000D323C">
        <w:rPr>
          <w:rFonts w:cs="Arial"/>
        </w:rPr>
        <w:t xml:space="preserve">, która </w:t>
      </w:r>
      <w:r w:rsidR="002A0556" w:rsidRPr="000D323C">
        <w:rPr>
          <w:rFonts w:cs="Arial"/>
        </w:rPr>
        <w:t>jes</w:t>
      </w:r>
      <w:r w:rsidR="00996D61" w:rsidRPr="000D323C">
        <w:rPr>
          <w:rFonts w:cs="Arial"/>
        </w:rPr>
        <w:t xml:space="preserve">t mieszkańcem </w:t>
      </w:r>
      <w:r w:rsidR="002A0556" w:rsidRPr="000D323C">
        <w:rPr>
          <w:rFonts w:cs="Arial"/>
        </w:rPr>
        <w:t xml:space="preserve"> Gminy i Miasta N</w:t>
      </w:r>
      <w:r w:rsidR="00F041A5" w:rsidRPr="000D323C">
        <w:rPr>
          <w:rFonts w:cs="Arial"/>
        </w:rPr>
        <w:t>owe</w:t>
      </w:r>
      <w:r w:rsidR="002A0556" w:rsidRPr="000D323C">
        <w:rPr>
          <w:rFonts w:cs="Arial"/>
        </w:rPr>
        <w:t xml:space="preserve">  Skalmierzyce.</w:t>
      </w:r>
    </w:p>
    <w:p w:rsidR="002A0556" w:rsidRPr="008D13DE" w:rsidRDefault="000E04E8" w:rsidP="00966555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8D13DE">
        <w:rPr>
          <w:rFonts w:cs="Arial"/>
        </w:rPr>
        <w:t>Uczestnictwo w P</w:t>
      </w:r>
      <w:r w:rsidR="002A0556" w:rsidRPr="008D13DE">
        <w:rPr>
          <w:rFonts w:cs="Arial"/>
        </w:rPr>
        <w:t xml:space="preserve">rogramie </w:t>
      </w:r>
      <w:r w:rsidR="006E045F" w:rsidRPr="008D13DE">
        <w:rPr>
          <w:rFonts w:cs="Arial"/>
        </w:rPr>
        <w:t>potwierdzone jest wydaniem Skalmierzyckiej Karty Seniora,</w:t>
      </w:r>
    </w:p>
    <w:p w:rsidR="006E045F" w:rsidRPr="008D13DE" w:rsidRDefault="00966555" w:rsidP="00966555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8D13DE">
        <w:rPr>
          <w:rFonts w:cs="Arial"/>
        </w:rPr>
        <w:t>Uczestnictwo</w:t>
      </w:r>
      <w:r w:rsidR="006E045F" w:rsidRPr="008D13DE">
        <w:rPr>
          <w:rFonts w:cs="Arial"/>
        </w:rPr>
        <w:t xml:space="preserve"> w Programie ma charakter osobisty i nie może być przenoszone na osoby trzecie,</w:t>
      </w:r>
    </w:p>
    <w:p w:rsidR="006E045F" w:rsidRPr="008D13DE" w:rsidRDefault="006E045F" w:rsidP="00966555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8D13DE">
        <w:rPr>
          <w:rFonts w:cs="Arial"/>
        </w:rPr>
        <w:t>Organizator Programu prowadzi rejest</w:t>
      </w:r>
      <w:r w:rsidR="008178DA" w:rsidRPr="008D13DE">
        <w:rPr>
          <w:rFonts w:cs="Arial"/>
        </w:rPr>
        <w:t xml:space="preserve">r </w:t>
      </w:r>
      <w:r w:rsidRPr="008D13DE">
        <w:rPr>
          <w:rFonts w:cs="Arial"/>
        </w:rPr>
        <w:t xml:space="preserve"> uczestników oraz wydawanych im kart.</w:t>
      </w:r>
    </w:p>
    <w:p w:rsidR="00966555" w:rsidRPr="008D13DE" w:rsidRDefault="00966555" w:rsidP="00966555">
      <w:pPr>
        <w:pStyle w:val="Akapitzlist"/>
        <w:rPr>
          <w:rFonts w:cs="Arial"/>
        </w:rPr>
      </w:pPr>
    </w:p>
    <w:p w:rsidR="006E045F" w:rsidRPr="008D13DE" w:rsidRDefault="006E045F" w:rsidP="00966555">
      <w:pPr>
        <w:pStyle w:val="Akapitzlist"/>
        <w:numPr>
          <w:ilvl w:val="0"/>
          <w:numId w:val="13"/>
        </w:numPr>
        <w:jc w:val="center"/>
        <w:rPr>
          <w:rFonts w:cs="Arial"/>
          <w:b/>
        </w:rPr>
      </w:pPr>
      <w:r w:rsidRPr="008D13DE">
        <w:rPr>
          <w:rFonts w:cs="Arial"/>
          <w:b/>
        </w:rPr>
        <w:t xml:space="preserve"> Skalmierzycka Karta Seniora</w:t>
      </w:r>
    </w:p>
    <w:p w:rsidR="00966555" w:rsidRPr="008D13DE" w:rsidRDefault="00966555" w:rsidP="00966555">
      <w:pPr>
        <w:pStyle w:val="Akapitzlist"/>
        <w:rPr>
          <w:rFonts w:cs="Arial"/>
          <w:b/>
        </w:rPr>
      </w:pPr>
    </w:p>
    <w:p w:rsidR="006E045F" w:rsidRPr="008D13DE" w:rsidRDefault="006E045F" w:rsidP="00966555">
      <w:pPr>
        <w:pStyle w:val="Akapitzlist"/>
        <w:numPr>
          <w:ilvl w:val="0"/>
          <w:numId w:val="14"/>
        </w:numPr>
        <w:jc w:val="both"/>
        <w:rPr>
          <w:rFonts w:cs="Arial"/>
        </w:rPr>
      </w:pPr>
      <w:r w:rsidRPr="008D13DE">
        <w:rPr>
          <w:rFonts w:cs="Arial"/>
        </w:rPr>
        <w:t>Skalmierzycka Karta Seniora jest dokumentem potwierdz</w:t>
      </w:r>
      <w:r w:rsidR="004B2AF8" w:rsidRPr="008D13DE">
        <w:rPr>
          <w:rFonts w:cs="Arial"/>
        </w:rPr>
        <w:t xml:space="preserve">ającym uczestnictwo w Programie,  będzie to zbliżeniowa karta plastikowa z chipem, </w:t>
      </w:r>
    </w:p>
    <w:p w:rsidR="006E045F" w:rsidRPr="008D13DE" w:rsidRDefault="000E04E8" w:rsidP="00966555">
      <w:pPr>
        <w:pStyle w:val="Akapitzlist"/>
        <w:numPr>
          <w:ilvl w:val="0"/>
          <w:numId w:val="14"/>
        </w:numPr>
        <w:jc w:val="both"/>
        <w:rPr>
          <w:rFonts w:cs="Arial"/>
        </w:rPr>
      </w:pPr>
      <w:r w:rsidRPr="008D13DE">
        <w:rPr>
          <w:rFonts w:cs="Arial"/>
        </w:rPr>
        <w:t>Wzór karty określa O</w:t>
      </w:r>
      <w:r w:rsidR="006E045F" w:rsidRPr="008D13DE">
        <w:rPr>
          <w:rFonts w:cs="Arial"/>
        </w:rPr>
        <w:t>rganizator Programu</w:t>
      </w:r>
      <w:r w:rsidR="00996D61" w:rsidRPr="008D13DE">
        <w:rPr>
          <w:rFonts w:cs="Arial"/>
        </w:rPr>
        <w:t xml:space="preserve"> i </w:t>
      </w:r>
      <w:r w:rsidRPr="008D13DE">
        <w:rPr>
          <w:rFonts w:cs="Arial"/>
        </w:rPr>
        <w:t xml:space="preserve">stanowi </w:t>
      </w:r>
      <w:r w:rsidR="000D323C">
        <w:rPr>
          <w:rFonts w:cs="Arial"/>
        </w:rPr>
        <w:t xml:space="preserve">on </w:t>
      </w:r>
      <w:r w:rsidRPr="008D13DE">
        <w:rPr>
          <w:rFonts w:cs="Arial"/>
        </w:rPr>
        <w:t xml:space="preserve">załącznik nr 2 </w:t>
      </w:r>
      <w:r w:rsidR="000D323C">
        <w:rPr>
          <w:rFonts w:cs="Arial"/>
        </w:rPr>
        <w:t>do Programu</w:t>
      </w:r>
      <w:r w:rsidR="00077EE9">
        <w:rPr>
          <w:rFonts w:cs="Arial"/>
        </w:rPr>
        <w:t xml:space="preserve"> Skalmierzycka </w:t>
      </w:r>
      <w:r w:rsidR="00AF55F6">
        <w:rPr>
          <w:rFonts w:cs="Arial"/>
        </w:rPr>
        <w:t>Karta Seniora.</w:t>
      </w:r>
    </w:p>
    <w:p w:rsidR="00A116BF" w:rsidRPr="008D13DE" w:rsidRDefault="000E04E8" w:rsidP="00966555">
      <w:pPr>
        <w:pStyle w:val="Akapitzlist"/>
        <w:numPr>
          <w:ilvl w:val="0"/>
          <w:numId w:val="14"/>
        </w:numPr>
        <w:jc w:val="both"/>
        <w:rPr>
          <w:rFonts w:cs="Arial"/>
        </w:rPr>
      </w:pPr>
      <w:r w:rsidRPr="008D13DE">
        <w:rPr>
          <w:rFonts w:cs="Arial"/>
        </w:rPr>
        <w:t>Kartę</w:t>
      </w:r>
      <w:r w:rsidR="006E045F" w:rsidRPr="008D13DE">
        <w:rPr>
          <w:rFonts w:cs="Arial"/>
        </w:rPr>
        <w:t xml:space="preserve"> otrzyma każda osoba spełniająca </w:t>
      </w:r>
      <w:r w:rsidR="00F0028A">
        <w:rPr>
          <w:rFonts w:cs="Arial"/>
        </w:rPr>
        <w:t>warunki określone w § 2 ust. 1. Wnioski o wydanie Kart Seniora będą przyjmowane od stycznia 2020 roku. Wzór wniosku stanowi załącznik nr 1 do programu Skalmierzycka Karta Seniora</w:t>
      </w:r>
    </w:p>
    <w:p w:rsidR="006E045F" w:rsidRPr="008D13DE" w:rsidRDefault="006E045F" w:rsidP="00966555">
      <w:pPr>
        <w:pStyle w:val="Akapitzlist"/>
        <w:numPr>
          <w:ilvl w:val="0"/>
          <w:numId w:val="14"/>
        </w:numPr>
        <w:jc w:val="both"/>
        <w:rPr>
          <w:rFonts w:cs="Arial"/>
        </w:rPr>
      </w:pPr>
      <w:r w:rsidRPr="008D13DE">
        <w:rPr>
          <w:rFonts w:cs="Arial"/>
        </w:rPr>
        <w:t>Karta wydawana jest na czas nieokreś</w:t>
      </w:r>
      <w:r w:rsidR="00F0028A">
        <w:rPr>
          <w:rFonts w:cs="Arial"/>
        </w:rPr>
        <w:t>lony</w:t>
      </w:r>
      <w:r w:rsidR="000E04E8" w:rsidRPr="008D13DE">
        <w:rPr>
          <w:rFonts w:cs="Arial"/>
        </w:rPr>
        <w:t>, zawiera imię i nazwisko U</w:t>
      </w:r>
      <w:r w:rsidRPr="008D13DE">
        <w:rPr>
          <w:rFonts w:cs="Arial"/>
        </w:rPr>
        <w:t>czestn</w:t>
      </w:r>
      <w:r w:rsidR="000E04E8" w:rsidRPr="008D13DE">
        <w:rPr>
          <w:rFonts w:cs="Arial"/>
        </w:rPr>
        <w:t>ika Programu, numer oraz dane Organizatora P</w:t>
      </w:r>
      <w:r w:rsidRPr="008D13DE">
        <w:rPr>
          <w:rFonts w:cs="Arial"/>
        </w:rPr>
        <w:t>rogramu</w:t>
      </w:r>
    </w:p>
    <w:p w:rsidR="006E045F" w:rsidRPr="008D13DE" w:rsidRDefault="006E045F" w:rsidP="00966555">
      <w:pPr>
        <w:pStyle w:val="Akapitzlist"/>
        <w:numPr>
          <w:ilvl w:val="0"/>
          <w:numId w:val="14"/>
        </w:numPr>
        <w:jc w:val="both"/>
        <w:rPr>
          <w:rFonts w:cs="Arial"/>
        </w:rPr>
      </w:pPr>
      <w:r w:rsidRPr="008D13DE">
        <w:rPr>
          <w:rFonts w:cs="Arial"/>
        </w:rPr>
        <w:t>Karta wraz z d</w:t>
      </w:r>
      <w:r w:rsidR="000E04E8" w:rsidRPr="008D13DE">
        <w:rPr>
          <w:rFonts w:cs="Arial"/>
        </w:rPr>
        <w:t>okumentem tożsamości upoważnia U</w:t>
      </w:r>
      <w:r w:rsidRPr="008D13DE">
        <w:rPr>
          <w:rFonts w:cs="Arial"/>
        </w:rPr>
        <w:t>czestnika do korzystania z promocji wskazanych</w:t>
      </w:r>
      <w:r w:rsidR="000E04E8" w:rsidRPr="008D13DE">
        <w:rPr>
          <w:rFonts w:cs="Arial"/>
        </w:rPr>
        <w:t xml:space="preserve"> przez O</w:t>
      </w:r>
      <w:r w:rsidRPr="008D13DE">
        <w:rPr>
          <w:rFonts w:cs="Arial"/>
        </w:rPr>
        <w:t>rganizatora Programu.</w:t>
      </w:r>
    </w:p>
    <w:p w:rsidR="006E045F" w:rsidRPr="008D13DE" w:rsidRDefault="006E045F" w:rsidP="00966555">
      <w:pPr>
        <w:pStyle w:val="Akapitzlist"/>
        <w:numPr>
          <w:ilvl w:val="0"/>
          <w:numId w:val="14"/>
        </w:numPr>
        <w:jc w:val="both"/>
        <w:rPr>
          <w:rFonts w:cs="Arial"/>
        </w:rPr>
      </w:pPr>
      <w:r w:rsidRPr="008D13DE">
        <w:rPr>
          <w:rFonts w:cs="Arial"/>
        </w:rPr>
        <w:t>W przypadku utraty albo zniszczenia karty, na wniosek wydawany  jest jej duplikat.</w:t>
      </w:r>
    </w:p>
    <w:p w:rsidR="006E045F" w:rsidRPr="008D13DE" w:rsidRDefault="000D323C" w:rsidP="00966555">
      <w:pPr>
        <w:pStyle w:val="Akapitzlist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Uczestnik P</w:t>
      </w:r>
      <w:r w:rsidR="006E045F" w:rsidRPr="008D13DE">
        <w:rPr>
          <w:rFonts w:cs="Arial"/>
        </w:rPr>
        <w:t>rogramu ma obowiązek niezwłocznego zwrotu karty w przypadku:</w:t>
      </w:r>
    </w:p>
    <w:p w:rsidR="006E045F" w:rsidRPr="008D13DE" w:rsidRDefault="00F0028A" w:rsidP="00966555">
      <w:pPr>
        <w:pStyle w:val="Akapitzlist"/>
        <w:numPr>
          <w:ilvl w:val="0"/>
          <w:numId w:val="15"/>
        </w:numPr>
        <w:rPr>
          <w:rFonts w:cs="Arial"/>
        </w:rPr>
      </w:pPr>
      <w:r>
        <w:rPr>
          <w:rFonts w:cs="Arial"/>
        </w:rPr>
        <w:t>zmiany miejsca zamieszkania</w:t>
      </w:r>
      <w:r w:rsidR="006E045F" w:rsidRPr="008D13DE">
        <w:rPr>
          <w:rFonts w:cs="Arial"/>
        </w:rPr>
        <w:t>, poza teren Gminy i Miasta Nowe Skalmierzyce,</w:t>
      </w:r>
    </w:p>
    <w:p w:rsidR="006E045F" w:rsidRPr="008D13DE" w:rsidRDefault="006E045F" w:rsidP="00966555">
      <w:pPr>
        <w:pStyle w:val="Akapitzlist"/>
        <w:numPr>
          <w:ilvl w:val="0"/>
          <w:numId w:val="15"/>
        </w:numPr>
        <w:rPr>
          <w:rFonts w:cs="Arial"/>
        </w:rPr>
      </w:pPr>
      <w:r w:rsidRPr="008D13DE">
        <w:rPr>
          <w:rFonts w:cs="Arial"/>
        </w:rPr>
        <w:t>rezygnacji z udziału w Programie,</w:t>
      </w:r>
    </w:p>
    <w:p w:rsidR="006E045F" w:rsidRPr="008D13DE" w:rsidRDefault="006E045F" w:rsidP="00966555">
      <w:pPr>
        <w:pStyle w:val="Akapitzlist"/>
        <w:numPr>
          <w:ilvl w:val="0"/>
          <w:numId w:val="15"/>
        </w:numPr>
        <w:rPr>
          <w:rFonts w:cs="Arial"/>
        </w:rPr>
      </w:pPr>
      <w:r w:rsidRPr="008D13DE">
        <w:rPr>
          <w:rFonts w:cs="Arial"/>
        </w:rPr>
        <w:t>odzyskania uprzednio utraconej karty</w:t>
      </w:r>
      <w:r w:rsidR="00ED5A50" w:rsidRPr="008D13DE">
        <w:rPr>
          <w:rFonts w:cs="Arial"/>
        </w:rPr>
        <w:t>, w przypadku wydania jej duplikatu,</w:t>
      </w:r>
    </w:p>
    <w:p w:rsidR="00F041A5" w:rsidRDefault="000E04E8" w:rsidP="00966555">
      <w:pPr>
        <w:pStyle w:val="Akapitzlist"/>
        <w:numPr>
          <w:ilvl w:val="0"/>
          <w:numId w:val="14"/>
        </w:numPr>
        <w:rPr>
          <w:rFonts w:cs="Arial"/>
        </w:rPr>
      </w:pPr>
      <w:r w:rsidRPr="008D13DE">
        <w:rPr>
          <w:rFonts w:cs="Arial"/>
        </w:rPr>
        <w:t>Rezygnacja z udziału w Programie przez jego U</w:t>
      </w:r>
      <w:r w:rsidR="00F041A5" w:rsidRPr="008D13DE">
        <w:rPr>
          <w:rFonts w:cs="Arial"/>
        </w:rPr>
        <w:t>czestnika może odb</w:t>
      </w:r>
      <w:r w:rsidR="004B2AF8" w:rsidRPr="008D13DE">
        <w:rPr>
          <w:rFonts w:cs="Arial"/>
        </w:rPr>
        <w:t xml:space="preserve">ywać się w każdym czasie </w:t>
      </w:r>
      <w:r w:rsidR="00966555" w:rsidRPr="008D13DE">
        <w:rPr>
          <w:rFonts w:cs="Arial"/>
        </w:rPr>
        <w:br/>
      </w:r>
      <w:r w:rsidR="004B2AF8" w:rsidRPr="008D13DE">
        <w:rPr>
          <w:rFonts w:cs="Arial"/>
        </w:rPr>
        <w:t>i nastę</w:t>
      </w:r>
      <w:r w:rsidRPr="008D13DE">
        <w:rPr>
          <w:rFonts w:cs="Arial"/>
        </w:rPr>
        <w:t>puje w wyniku złożenia O</w:t>
      </w:r>
      <w:r w:rsidR="00F041A5" w:rsidRPr="008D13DE">
        <w:rPr>
          <w:rFonts w:cs="Arial"/>
        </w:rPr>
        <w:t>rganizatorowi oświadczenia woli.</w:t>
      </w:r>
    </w:p>
    <w:p w:rsidR="008D13DE" w:rsidRDefault="008D13DE" w:rsidP="008D13DE">
      <w:pPr>
        <w:pStyle w:val="Akapitzlist"/>
        <w:rPr>
          <w:rFonts w:cs="Arial"/>
        </w:rPr>
      </w:pPr>
    </w:p>
    <w:p w:rsidR="008D13DE" w:rsidRPr="008D13DE" w:rsidRDefault="008D13DE" w:rsidP="008D13DE">
      <w:pPr>
        <w:pStyle w:val="Akapitzlist"/>
        <w:rPr>
          <w:rFonts w:cs="Arial"/>
        </w:rPr>
      </w:pPr>
    </w:p>
    <w:p w:rsidR="00966555" w:rsidRPr="008D13DE" w:rsidRDefault="00966555" w:rsidP="00966555">
      <w:pPr>
        <w:pStyle w:val="Akapitzlist"/>
        <w:rPr>
          <w:rFonts w:cs="Arial"/>
        </w:rPr>
      </w:pPr>
    </w:p>
    <w:p w:rsidR="00ED5A50" w:rsidRPr="008D13DE" w:rsidRDefault="00966555" w:rsidP="00966555">
      <w:pPr>
        <w:pStyle w:val="Akapitzlist"/>
        <w:numPr>
          <w:ilvl w:val="0"/>
          <w:numId w:val="19"/>
        </w:numPr>
        <w:jc w:val="center"/>
        <w:rPr>
          <w:rFonts w:cs="Arial"/>
          <w:b/>
        </w:rPr>
      </w:pPr>
      <w:r w:rsidRPr="008D13DE">
        <w:rPr>
          <w:rFonts w:cs="Arial"/>
          <w:b/>
        </w:rPr>
        <w:t xml:space="preserve"> </w:t>
      </w:r>
      <w:r w:rsidR="00ED5A50" w:rsidRPr="008D13DE">
        <w:rPr>
          <w:rFonts w:cs="Arial"/>
          <w:b/>
        </w:rPr>
        <w:t>Partnerzy Programu</w:t>
      </w:r>
    </w:p>
    <w:p w:rsidR="00966555" w:rsidRPr="008D13DE" w:rsidRDefault="00966555" w:rsidP="00966555">
      <w:pPr>
        <w:pStyle w:val="Akapitzlist"/>
        <w:rPr>
          <w:rFonts w:cs="Arial"/>
          <w:b/>
        </w:rPr>
      </w:pPr>
    </w:p>
    <w:p w:rsidR="00ED5A50" w:rsidRPr="008D13DE" w:rsidRDefault="00ED5A50" w:rsidP="00966555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8D13DE">
        <w:rPr>
          <w:rFonts w:cs="Arial"/>
        </w:rPr>
        <w:t>Partnerem Programu może zostać każdy podmio</w:t>
      </w:r>
      <w:r w:rsidR="002D54C4" w:rsidRPr="008D13DE">
        <w:rPr>
          <w:rFonts w:cs="Arial"/>
        </w:rPr>
        <w:t>t publiczny albo prywatny, który</w:t>
      </w:r>
      <w:r w:rsidR="000E04E8" w:rsidRPr="008D13DE">
        <w:rPr>
          <w:rFonts w:cs="Arial"/>
        </w:rPr>
        <w:t xml:space="preserve"> przygotuje ofertę promocyjną</w:t>
      </w:r>
      <w:r w:rsidR="000D323C">
        <w:rPr>
          <w:rFonts w:cs="Arial"/>
        </w:rPr>
        <w:t xml:space="preserve"> dla U</w:t>
      </w:r>
      <w:r w:rsidRPr="008D13DE">
        <w:rPr>
          <w:rFonts w:cs="Arial"/>
        </w:rPr>
        <w:t xml:space="preserve">czestników  Programu i zgłosi ją organizatorowi poprzez wypełnienie </w:t>
      </w:r>
      <w:r w:rsidR="008D13DE">
        <w:rPr>
          <w:rFonts w:cs="Arial"/>
        </w:rPr>
        <w:br/>
      </w:r>
      <w:r w:rsidRPr="008D13DE">
        <w:rPr>
          <w:rFonts w:cs="Arial"/>
        </w:rPr>
        <w:t>i złożenie deklaracji przystąpienia do Programu.</w:t>
      </w:r>
      <w:r w:rsidR="000E04E8" w:rsidRPr="008D13DE">
        <w:rPr>
          <w:rFonts w:cs="Arial"/>
        </w:rPr>
        <w:t xml:space="preserve"> </w:t>
      </w:r>
      <w:r w:rsidRPr="008D13DE">
        <w:rPr>
          <w:rFonts w:cs="Arial"/>
        </w:rPr>
        <w:t>Wzór de</w:t>
      </w:r>
      <w:r w:rsidR="000E04E8" w:rsidRPr="008D13DE">
        <w:rPr>
          <w:rFonts w:cs="Arial"/>
        </w:rPr>
        <w:t>klaracji przystąpienia określa O</w:t>
      </w:r>
      <w:r w:rsidRPr="008D13DE">
        <w:rPr>
          <w:rFonts w:cs="Arial"/>
        </w:rPr>
        <w:t>rganizator Programu.</w:t>
      </w:r>
    </w:p>
    <w:p w:rsidR="00ED5A50" w:rsidRPr="008D13DE" w:rsidRDefault="000E04E8" w:rsidP="00966555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8D13DE">
        <w:rPr>
          <w:rFonts w:cs="Arial"/>
        </w:rPr>
        <w:t>Organizatorowi P</w:t>
      </w:r>
      <w:r w:rsidR="00ED5A50" w:rsidRPr="008D13DE">
        <w:rPr>
          <w:rFonts w:cs="Arial"/>
        </w:rPr>
        <w:t>rogramu przysługuje  wyłączne prawo ustalenia, które ze zgłoszonych ofert promocyjnych zostaną objęte Programem.</w:t>
      </w:r>
    </w:p>
    <w:p w:rsidR="00ED5A50" w:rsidRPr="008D13DE" w:rsidRDefault="00ED5A50" w:rsidP="00966555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8D13DE">
        <w:rPr>
          <w:rFonts w:cs="Arial"/>
        </w:rPr>
        <w:t>Uzyskanie statusu partnera Programu oraz uczestnictwo w ni</w:t>
      </w:r>
      <w:r w:rsidR="000E04E8" w:rsidRPr="008D13DE">
        <w:rPr>
          <w:rFonts w:cs="Arial"/>
        </w:rPr>
        <w:t xml:space="preserve">m jest bezpłatne, potwierdzeniem </w:t>
      </w:r>
      <w:r w:rsidRPr="008D13DE">
        <w:rPr>
          <w:rFonts w:cs="Arial"/>
        </w:rPr>
        <w:t>przystąpienia do Progr</w:t>
      </w:r>
      <w:r w:rsidR="000E04E8" w:rsidRPr="008D13DE">
        <w:rPr>
          <w:rFonts w:cs="Arial"/>
        </w:rPr>
        <w:t>amu jest podpisanie stosownego P</w:t>
      </w:r>
      <w:r w:rsidRPr="008D13DE">
        <w:rPr>
          <w:rFonts w:cs="Arial"/>
        </w:rPr>
        <w:t>orozumienia pomiędzy po</w:t>
      </w:r>
      <w:r w:rsidR="000E04E8" w:rsidRPr="008D13DE">
        <w:rPr>
          <w:rFonts w:cs="Arial"/>
        </w:rPr>
        <w:t>dmiotem a Gminą</w:t>
      </w:r>
      <w:r w:rsidRPr="008D13DE">
        <w:rPr>
          <w:rFonts w:cs="Arial"/>
        </w:rPr>
        <w:t xml:space="preserve"> i Miastem Nowe</w:t>
      </w:r>
      <w:r w:rsidR="000E04E8" w:rsidRPr="008D13DE">
        <w:rPr>
          <w:rFonts w:cs="Arial"/>
        </w:rPr>
        <w:t xml:space="preserve"> Skalmierzyce i wydaniem przez O</w:t>
      </w:r>
      <w:r w:rsidRPr="008D13DE">
        <w:rPr>
          <w:rFonts w:cs="Arial"/>
        </w:rPr>
        <w:t xml:space="preserve">rganizatora </w:t>
      </w:r>
      <w:r w:rsidR="00A116BF" w:rsidRPr="008D13DE">
        <w:rPr>
          <w:rFonts w:cs="Arial"/>
        </w:rPr>
        <w:t>Tablicy I</w:t>
      </w:r>
      <w:r w:rsidR="000E04E8" w:rsidRPr="008D13DE">
        <w:rPr>
          <w:rFonts w:cs="Arial"/>
        </w:rPr>
        <w:t>dentyfikującej , wzór Porozumienia i etykiety określi O</w:t>
      </w:r>
      <w:r w:rsidRPr="008D13DE">
        <w:rPr>
          <w:rFonts w:cs="Arial"/>
        </w:rPr>
        <w:t>rganizator Programu.</w:t>
      </w:r>
    </w:p>
    <w:p w:rsidR="00ED5A50" w:rsidRPr="008D13DE" w:rsidRDefault="000E04E8" w:rsidP="000D323C">
      <w:pPr>
        <w:pStyle w:val="Bezodstpw"/>
        <w:numPr>
          <w:ilvl w:val="0"/>
          <w:numId w:val="17"/>
        </w:numPr>
      </w:pPr>
      <w:r w:rsidRPr="008D13DE">
        <w:t>Partner P</w:t>
      </w:r>
      <w:r w:rsidR="00ED5A50" w:rsidRPr="008D13DE">
        <w:t>rogramu jest zob</w:t>
      </w:r>
      <w:r w:rsidR="004E66AD" w:rsidRPr="008D13DE">
        <w:t>ow</w:t>
      </w:r>
      <w:r w:rsidR="008D13DE">
        <w:t>iązany do umieszczenia  Tablicy</w:t>
      </w:r>
      <w:r w:rsidR="000D323C">
        <w:t xml:space="preserve"> identyfikującej  z logo Skalmierzycka Karta Seniora  </w:t>
      </w:r>
      <w:r w:rsidR="00ED5A50" w:rsidRPr="008D13DE">
        <w:t xml:space="preserve">, w widocznym miejscu </w:t>
      </w:r>
      <w:r w:rsidR="000D323C">
        <w:t>siedzibie w której</w:t>
      </w:r>
      <w:r w:rsidR="00ED5A50" w:rsidRPr="008D13DE">
        <w:t xml:space="preserve"> jest prowadzona działalność ob</w:t>
      </w:r>
      <w:r w:rsidR="000D323C">
        <w:t>ejmująca promocje wynikające</w:t>
      </w:r>
      <w:r w:rsidRPr="008D13DE">
        <w:t xml:space="preserve"> z P</w:t>
      </w:r>
      <w:r w:rsidR="00ED5A50" w:rsidRPr="008D13DE">
        <w:t>rogramu.</w:t>
      </w:r>
    </w:p>
    <w:p w:rsidR="00ED5A50" w:rsidRPr="008D13DE" w:rsidRDefault="00ED5A50" w:rsidP="00966555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8D13DE">
        <w:rPr>
          <w:rFonts w:cs="Arial"/>
        </w:rPr>
        <w:t xml:space="preserve">Partnerowi Programu przysługuje prawo posługiwania się w swoich materiałach promocyjnych znakiem graficznym (logotypem)Programu. </w:t>
      </w:r>
      <w:r w:rsidR="00F041A5" w:rsidRPr="008D13DE">
        <w:rPr>
          <w:rFonts w:cs="Arial"/>
        </w:rPr>
        <w:t>Wzór znak</w:t>
      </w:r>
      <w:r w:rsidR="000E04E8" w:rsidRPr="008D13DE">
        <w:rPr>
          <w:rFonts w:cs="Arial"/>
        </w:rPr>
        <w:t>u graficznego Programu określi Organizator Programu</w:t>
      </w:r>
    </w:p>
    <w:p w:rsidR="00F041A5" w:rsidRPr="008D13DE" w:rsidRDefault="00F041A5" w:rsidP="00966555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8D13DE">
        <w:rPr>
          <w:rFonts w:cs="Arial"/>
        </w:rPr>
        <w:t>Rezygnacja z udziału w Programie przez Partnera wymaga z</w:t>
      </w:r>
      <w:r w:rsidR="000E04E8" w:rsidRPr="008D13DE">
        <w:rPr>
          <w:rFonts w:cs="Arial"/>
        </w:rPr>
        <w:t>łożenia pisemnego oświadczenia O</w:t>
      </w:r>
      <w:r w:rsidRPr="008D13DE">
        <w:rPr>
          <w:rFonts w:cs="Arial"/>
        </w:rPr>
        <w:t xml:space="preserve">rganizatorowi o rezygnacji, z zachowaniem miesięcznego terminu wypowiedzenia </w:t>
      </w:r>
      <w:r w:rsidR="008D13DE">
        <w:rPr>
          <w:rFonts w:cs="Arial"/>
        </w:rPr>
        <w:br/>
      </w:r>
      <w:r w:rsidRPr="008D13DE">
        <w:rPr>
          <w:rFonts w:cs="Arial"/>
        </w:rPr>
        <w:t>ze skutkiem na koniec miesiąca kalendarzowego.</w:t>
      </w:r>
    </w:p>
    <w:p w:rsidR="00F041A5" w:rsidRPr="008D13DE" w:rsidRDefault="000E04E8" w:rsidP="00966555">
      <w:pPr>
        <w:pStyle w:val="Akapitzlist"/>
        <w:numPr>
          <w:ilvl w:val="0"/>
          <w:numId w:val="17"/>
        </w:numPr>
        <w:jc w:val="both"/>
        <w:rPr>
          <w:rFonts w:cs="Arial"/>
        </w:rPr>
      </w:pPr>
      <w:r w:rsidRPr="008D13DE">
        <w:rPr>
          <w:rFonts w:cs="Arial"/>
        </w:rPr>
        <w:t>Udział Partnera w P</w:t>
      </w:r>
      <w:r w:rsidR="00F041A5" w:rsidRPr="008D13DE">
        <w:rPr>
          <w:rFonts w:cs="Arial"/>
        </w:rPr>
        <w:t>rogramie wygasa w przypadku zakończenia przez niego prowadzenia  działalności, z którą z</w:t>
      </w:r>
      <w:r w:rsidRPr="008D13DE">
        <w:rPr>
          <w:rFonts w:cs="Arial"/>
        </w:rPr>
        <w:t>wiązane było uzyskanie statusu P</w:t>
      </w:r>
      <w:r w:rsidR="00F041A5" w:rsidRPr="008D13DE">
        <w:rPr>
          <w:rFonts w:cs="Arial"/>
        </w:rPr>
        <w:t>artnera Programu.</w:t>
      </w:r>
    </w:p>
    <w:p w:rsidR="00966555" w:rsidRPr="008D13DE" w:rsidRDefault="00966555" w:rsidP="00966555">
      <w:pPr>
        <w:pStyle w:val="Akapitzlist"/>
        <w:jc w:val="both"/>
        <w:rPr>
          <w:rFonts w:cs="Arial"/>
        </w:rPr>
      </w:pPr>
    </w:p>
    <w:p w:rsidR="00F041A5" w:rsidRPr="008D13DE" w:rsidRDefault="00F041A5" w:rsidP="00966555">
      <w:pPr>
        <w:pStyle w:val="Akapitzlist"/>
        <w:numPr>
          <w:ilvl w:val="0"/>
          <w:numId w:val="21"/>
        </w:numPr>
        <w:jc w:val="center"/>
        <w:rPr>
          <w:rFonts w:cs="Arial"/>
          <w:b/>
        </w:rPr>
      </w:pPr>
      <w:r w:rsidRPr="008D13DE">
        <w:rPr>
          <w:rFonts w:cs="Arial"/>
          <w:b/>
        </w:rPr>
        <w:t xml:space="preserve"> Postanowienia końcowe</w:t>
      </w:r>
    </w:p>
    <w:p w:rsidR="00966555" w:rsidRPr="008D13DE" w:rsidRDefault="00966555" w:rsidP="00966555">
      <w:pPr>
        <w:pStyle w:val="Akapitzlist"/>
        <w:rPr>
          <w:rFonts w:cs="Arial"/>
          <w:b/>
        </w:rPr>
      </w:pPr>
    </w:p>
    <w:p w:rsidR="00F041A5" w:rsidRPr="008D13DE" w:rsidRDefault="00F041A5" w:rsidP="00966555">
      <w:pPr>
        <w:pStyle w:val="Akapitzlist"/>
        <w:numPr>
          <w:ilvl w:val="0"/>
          <w:numId w:val="22"/>
        </w:numPr>
        <w:jc w:val="both"/>
        <w:rPr>
          <w:rFonts w:cs="Arial"/>
        </w:rPr>
      </w:pPr>
      <w:r w:rsidRPr="008D13DE">
        <w:rPr>
          <w:rFonts w:cs="Arial"/>
        </w:rPr>
        <w:t>Organizator Programu umieszcza na swo</w:t>
      </w:r>
      <w:r w:rsidR="000E04E8" w:rsidRPr="008D13DE">
        <w:rPr>
          <w:rFonts w:cs="Arial"/>
        </w:rPr>
        <w:t>jej stronie internetowej wykaz Partnerów P</w:t>
      </w:r>
      <w:r w:rsidRPr="008D13DE">
        <w:rPr>
          <w:rFonts w:cs="Arial"/>
        </w:rPr>
        <w:t>rogramu oraz promocji zaofe</w:t>
      </w:r>
      <w:r w:rsidR="000E04E8" w:rsidRPr="008D13DE">
        <w:rPr>
          <w:rFonts w:cs="Arial"/>
        </w:rPr>
        <w:t>rowanych przez nich U</w:t>
      </w:r>
      <w:r w:rsidRPr="008D13DE">
        <w:rPr>
          <w:rFonts w:cs="Arial"/>
        </w:rPr>
        <w:t>czestnikom  Programu.</w:t>
      </w:r>
    </w:p>
    <w:p w:rsidR="00F041A5" w:rsidRPr="008D13DE" w:rsidRDefault="00F041A5" w:rsidP="00966555">
      <w:pPr>
        <w:pStyle w:val="Akapitzlist"/>
        <w:numPr>
          <w:ilvl w:val="0"/>
          <w:numId w:val="22"/>
        </w:numPr>
        <w:jc w:val="both"/>
        <w:rPr>
          <w:rFonts w:cs="Arial"/>
        </w:rPr>
      </w:pPr>
      <w:r w:rsidRPr="008D13DE">
        <w:rPr>
          <w:rFonts w:cs="Arial"/>
        </w:rPr>
        <w:t>Partner Progr</w:t>
      </w:r>
      <w:r w:rsidR="000E04E8" w:rsidRPr="008D13DE">
        <w:rPr>
          <w:rFonts w:cs="Arial"/>
        </w:rPr>
        <w:t>amu ma prawo zatrzymania karty U</w:t>
      </w:r>
      <w:r w:rsidRPr="008D13DE">
        <w:rPr>
          <w:rFonts w:cs="Arial"/>
        </w:rPr>
        <w:t>czestnika w przypadku posłużenia się kartą przez osobę nieupra</w:t>
      </w:r>
      <w:r w:rsidR="00C6435E" w:rsidRPr="008D13DE">
        <w:rPr>
          <w:rFonts w:cs="Arial"/>
        </w:rPr>
        <w:t>wnioną.</w:t>
      </w:r>
    </w:p>
    <w:p w:rsidR="00C6435E" w:rsidRPr="008D13DE" w:rsidRDefault="00C6435E" w:rsidP="00966555">
      <w:pPr>
        <w:pStyle w:val="Akapitzlist"/>
        <w:numPr>
          <w:ilvl w:val="0"/>
          <w:numId w:val="22"/>
        </w:numPr>
        <w:jc w:val="both"/>
        <w:rPr>
          <w:rFonts w:cs="Arial"/>
        </w:rPr>
      </w:pPr>
      <w:r w:rsidRPr="008D13DE">
        <w:rPr>
          <w:rFonts w:cs="Arial"/>
        </w:rPr>
        <w:t xml:space="preserve">Program realizowany jest bezterminowo i może być zakończony w każdym czasie. </w:t>
      </w:r>
      <w:r w:rsidR="00966555" w:rsidRPr="008D13DE">
        <w:rPr>
          <w:rFonts w:cs="Arial"/>
        </w:rPr>
        <w:br/>
      </w:r>
      <w:r w:rsidRPr="008D13DE">
        <w:rPr>
          <w:rFonts w:cs="Arial"/>
        </w:rPr>
        <w:t>W pr</w:t>
      </w:r>
      <w:r w:rsidR="000D323C">
        <w:rPr>
          <w:rFonts w:cs="Arial"/>
        </w:rPr>
        <w:t>zypadku zakończenia  Programu, O</w:t>
      </w:r>
      <w:r w:rsidRPr="008D13DE">
        <w:rPr>
          <w:rFonts w:cs="Arial"/>
        </w:rPr>
        <w:t>rganizator  zawiadamia o tym fakcie partnerów Programu listem poleconym wysłanym na adres podanym w deklaracji.</w:t>
      </w:r>
    </w:p>
    <w:p w:rsidR="00C6435E" w:rsidRPr="008D13DE" w:rsidRDefault="00C6435E" w:rsidP="00966555">
      <w:pPr>
        <w:pStyle w:val="Akapitzlist"/>
        <w:numPr>
          <w:ilvl w:val="0"/>
          <w:numId w:val="22"/>
        </w:numPr>
        <w:jc w:val="both"/>
        <w:rPr>
          <w:rFonts w:cs="Arial"/>
        </w:rPr>
      </w:pPr>
      <w:r w:rsidRPr="008D13DE">
        <w:rPr>
          <w:rFonts w:cs="Arial"/>
        </w:rPr>
        <w:t>Złożenie wniosku o wydani</w:t>
      </w:r>
      <w:r w:rsidR="000E04E8" w:rsidRPr="008D13DE">
        <w:rPr>
          <w:rFonts w:cs="Arial"/>
        </w:rPr>
        <w:t xml:space="preserve">e karty </w:t>
      </w:r>
      <w:r w:rsidRPr="008D13DE">
        <w:rPr>
          <w:rFonts w:cs="Arial"/>
        </w:rPr>
        <w:t xml:space="preserve"> albo deklaracji przystąpienia do Programu jest jednoznaczne z zaakce</w:t>
      </w:r>
      <w:r w:rsidR="00A116BF" w:rsidRPr="008D13DE">
        <w:rPr>
          <w:rFonts w:cs="Arial"/>
        </w:rPr>
        <w:t>ptowaniem niniejszego Programu</w:t>
      </w:r>
      <w:r w:rsidRPr="008D13DE">
        <w:rPr>
          <w:rFonts w:cs="Arial"/>
        </w:rPr>
        <w:t>.</w:t>
      </w:r>
    </w:p>
    <w:p w:rsidR="002A0556" w:rsidRPr="008D13DE" w:rsidRDefault="002A0556" w:rsidP="00966555">
      <w:pPr>
        <w:rPr>
          <w:rFonts w:cs="Arial"/>
        </w:rPr>
      </w:pPr>
    </w:p>
    <w:p w:rsidR="00F37E0D" w:rsidRPr="008D13DE" w:rsidRDefault="00F37E0D" w:rsidP="00966555">
      <w:pPr>
        <w:rPr>
          <w:rFonts w:cs="Arial"/>
        </w:rPr>
      </w:pPr>
    </w:p>
    <w:p w:rsidR="00F37E0D" w:rsidRPr="008D13DE" w:rsidRDefault="00F37E0D" w:rsidP="00966555">
      <w:pPr>
        <w:rPr>
          <w:rFonts w:cs="Arial"/>
        </w:rPr>
      </w:pPr>
    </w:p>
    <w:p w:rsidR="008D13DE" w:rsidRDefault="00F37E0D" w:rsidP="008D13DE">
      <w:pPr>
        <w:pStyle w:val="Bezodstpw"/>
        <w:jc w:val="right"/>
        <w:rPr>
          <w:rFonts w:cs="Arial"/>
        </w:rPr>
      </w:pPr>
      <w:r w:rsidRPr="008D13DE">
        <w:rPr>
          <w:rFonts w:cs="Arial"/>
        </w:rPr>
        <w:t xml:space="preserve">                                                                                     </w:t>
      </w:r>
      <w:r w:rsidR="00A116BF" w:rsidRPr="008D13DE">
        <w:rPr>
          <w:rFonts w:cs="Arial"/>
        </w:rPr>
        <w:t xml:space="preserve">              </w:t>
      </w:r>
    </w:p>
    <w:p w:rsidR="008D13DE" w:rsidRDefault="008D13DE" w:rsidP="008D13DE">
      <w:pPr>
        <w:pStyle w:val="Bezodstpw"/>
        <w:jc w:val="right"/>
        <w:rPr>
          <w:rFonts w:cs="Arial"/>
        </w:rPr>
      </w:pPr>
    </w:p>
    <w:p w:rsidR="008D13DE" w:rsidRDefault="008D13DE" w:rsidP="008D13DE">
      <w:pPr>
        <w:pStyle w:val="Bezodstpw"/>
        <w:jc w:val="right"/>
        <w:rPr>
          <w:rFonts w:cs="Arial"/>
        </w:rPr>
      </w:pPr>
    </w:p>
    <w:p w:rsidR="008D13DE" w:rsidRDefault="008D13DE" w:rsidP="008D13DE">
      <w:pPr>
        <w:pStyle w:val="Bezodstpw"/>
        <w:jc w:val="right"/>
        <w:rPr>
          <w:rFonts w:cs="Arial"/>
        </w:rPr>
      </w:pPr>
    </w:p>
    <w:p w:rsidR="008D13DE" w:rsidRDefault="008D13DE" w:rsidP="008D13DE">
      <w:pPr>
        <w:pStyle w:val="Bezodstpw"/>
        <w:jc w:val="right"/>
        <w:rPr>
          <w:rFonts w:cs="Arial"/>
        </w:rPr>
      </w:pPr>
    </w:p>
    <w:p w:rsidR="00F37E0D" w:rsidRPr="008D13DE" w:rsidRDefault="00F37E0D" w:rsidP="002A0556">
      <w:pPr>
        <w:rPr>
          <w:rFonts w:cs="Arial"/>
        </w:rPr>
      </w:pPr>
    </w:p>
    <w:sectPr w:rsidR="00F37E0D" w:rsidRPr="008D13DE" w:rsidSect="00A50F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BC1"/>
    <w:multiLevelType w:val="hybridMultilevel"/>
    <w:tmpl w:val="A1024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7AE"/>
    <w:multiLevelType w:val="hybridMultilevel"/>
    <w:tmpl w:val="7B165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ED1"/>
    <w:multiLevelType w:val="hybridMultilevel"/>
    <w:tmpl w:val="45BC8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18F9"/>
    <w:multiLevelType w:val="hybridMultilevel"/>
    <w:tmpl w:val="9008E964"/>
    <w:lvl w:ilvl="0" w:tplc="27D45A6A">
      <w:start w:val="4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51FF"/>
    <w:multiLevelType w:val="hybridMultilevel"/>
    <w:tmpl w:val="5FD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1E3E"/>
    <w:multiLevelType w:val="hybridMultilevel"/>
    <w:tmpl w:val="B9EAFBF2"/>
    <w:lvl w:ilvl="0" w:tplc="63448B5E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70FD6"/>
    <w:multiLevelType w:val="hybridMultilevel"/>
    <w:tmpl w:val="51000230"/>
    <w:lvl w:ilvl="0" w:tplc="63448B5E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5407F"/>
    <w:multiLevelType w:val="hybridMultilevel"/>
    <w:tmpl w:val="1ACEAABE"/>
    <w:lvl w:ilvl="0" w:tplc="B0CC2C80">
      <w:start w:val="5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B3889"/>
    <w:multiLevelType w:val="hybridMultilevel"/>
    <w:tmpl w:val="4A8A09D8"/>
    <w:lvl w:ilvl="0" w:tplc="1D5E29B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017FB6"/>
    <w:multiLevelType w:val="hybridMultilevel"/>
    <w:tmpl w:val="07CC8280"/>
    <w:lvl w:ilvl="0" w:tplc="F1F4DAE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731DF"/>
    <w:multiLevelType w:val="hybridMultilevel"/>
    <w:tmpl w:val="4288E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628F3"/>
    <w:multiLevelType w:val="hybridMultilevel"/>
    <w:tmpl w:val="45900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04420"/>
    <w:multiLevelType w:val="hybridMultilevel"/>
    <w:tmpl w:val="92CC365C"/>
    <w:lvl w:ilvl="0" w:tplc="63448B5E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149B"/>
    <w:multiLevelType w:val="hybridMultilevel"/>
    <w:tmpl w:val="9F5C0754"/>
    <w:lvl w:ilvl="0" w:tplc="F6D4BDDE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56278"/>
    <w:multiLevelType w:val="hybridMultilevel"/>
    <w:tmpl w:val="B7720F40"/>
    <w:lvl w:ilvl="0" w:tplc="63448B5E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214B7"/>
    <w:multiLevelType w:val="hybridMultilevel"/>
    <w:tmpl w:val="DE60BF42"/>
    <w:lvl w:ilvl="0" w:tplc="63448B5E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01AD3"/>
    <w:multiLevelType w:val="hybridMultilevel"/>
    <w:tmpl w:val="970ACD4A"/>
    <w:lvl w:ilvl="0" w:tplc="C12642EC">
      <w:start w:val="3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61E64"/>
    <w:multiLevelType w:val="hybridMultilevel"/>
    <w:tmpl w:val="5194F21E"/>
    <w:lvl w:ilvl="0" w:tplc="1D5E29B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0E6C04"/>
    <w:multiLevelType w:val="hybridMultilevel"/>
    <w:tmpl w:val="B67C2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61168"/>
    <w:multiLevelType w:val="hybridMultilevel"/>
    <w:tmpl w:val="FE6E793C"/>
    <w:lvl w:ilvl="0" w:tplc="0DAA9816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ED6C26"/>
    <w:multiLevelType w:val="hybridMultilevel"/>
    <w:tmpl w:val="8996D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F0100"/>
    <w:multiLevelType w:val="hybridMultilevel"/>
    <w:tmpl w:val="FBB0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5"/>
  </w:num>
  <w:num w:numId="5">
    <w:abstractNumId w:val="13"/>
  </w:num>
  <w:num w:numId="6">
    <w:abstractNumId w:val="2"/>
  </w:num>
  <w:num w:numId="7">
    <w:abstractNumId w:val="12"/>
  </w:num>
  <w:num w:numId="8">
    <w:abstractNumId w:val="9"/>
  </w:num>
  <w:num w:numId="9">
    <w:abstractNumId w:val="18"/>
  </w:num>
  <w:num w:numId="10">
    <w:abstractNumId w:val="8"/>
  </w:num>
  <w:num w:numId="11">
    <w:abstractNumId w:val="21"/>
  </w:num>
  <w:num w:numId="12">
    <w:abstractNumId w:val="14"/>
  </w:num>
  <w:num w:numId="13">
    <w:abstractNumId w:val="16"/>
  </w:num>
  <w:num w:numId="14">
    <w:abstractNumId w:val="4"/>
  </w:num>
  <w:num w:numId="15">
    <w:abstractNumId w:val="17"/>
  </w:num>
  <w:num w:numId="16">
    <w:abstractNumId w:val="20"/>
  </w:num>
  <w:num w:numId="17">
    <w:abstractNumId w:val="1"/>
  </w:num>
  <w:num w:numId="18">
    <w:abstractNumId w:val="15"/>
  </w:num>
  <w:num w:numId="19">
    <w:abstractNumId w:val="3"/>
  </w:num>
  <w:num w:numId="20">
    <w:abstractNumId w:val="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56"/>
    <w:rsid w:val="00077EE9"/>
    <w:rsid w:val="000C2F57"/>
    <w:rsid w:val="000D323C"/>
    <w:rsid w:val="000E04E8"/>
    <w:rsid w:val="002A0556"/>
    <w:rsid w:val="002D54C4"/>
    <w:rsid w:val="003D732C"/>
    <w:rsid w:val="004B2AF8"/>
    <w:rsid w:val="004E66AD"/>
    <w:rsid w:val="00537D92"/>
    <w:rsid w:val="005E6CF7"/>
    <w:rsid w:val="00684967"/>
    <w:rsid w:val="006E045F"/>
    <w:rsid w:val="006F7492"/>
    <w:rsid w:val="008178DA"/>
    <w:rsid w:val="008D13DE"/>
    <w:rsid w:val="0090683C"/>
    <w:rsid w:val="009634EC"/>
    <w:rsid w:val="00966555"/>
    <w:rsid w:val="00996D61"/>
    <w:rsid w:val="00A116BF"/>
    <w:rsid w:val="00A50F79"/>
    <w:rsid w:val="00A81D92"/>
    <w:rsid w:val="00AF55F6"/>
    <w:rsid w:val="00C6435E"/>
    <w:rsid w:val="00D00BE6"/>
    <w:rsid w:val="00ED5A50"/>
    <w:rsid w:val="00F0028A"/>
    <w:rsid w:val="00F041A5"/>
    <w:rsid w:val="00F37E0D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0A62"/>
  <w15:docId w15:val="{8099977A-92F1-49E6-8F8E-39FF3995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A50"/>
    <w:pPr>
      <w:ind w:left="720"/>
      <w:contextualSpacing/>
    </w:pPr>
  </w:style>
  <w:style w:type="paragraph" w:styleId="Bezodstpw">
    <w:name w:val="No Spacing"/>
    <w:uiPriority w:val="1"/>
    <w:qFormat/>
    <w:rsid w:val="00F37E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A690-4DA7-44F1-B026-92DA460E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4656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St4</dc:creator>
  <cp:lastModifiedBy>Dariusz Smułka</cp:lastModifiedBy>
  <cp:revision>2</cp:revision>
  <cp:lastPrinted>2019-10-08T07:36:00Z</cp:lastPrinted>
  <dcterms:created xsi:type="dcterms:W3CDTF">2019-10-24T13:09:00Z</dcterms:created>
  <dcterms:modified xsi:type="dcterms:W3CDTF">2019-10-24T13:09:00Z</dcterms:modified>
</cp:coreProperties>
</file>