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E" w:rsidRPr="003331A2" w:rsidRDefault="001707BE" w:rsidP="001707BE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bookmarkStart w:id="0" w:name="_GoBack"/>
      <w:bookmarkEnd w:id="0"/>
      <w:r w:rsidRPr="003331A2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1B</w:t>
      </w:r>
      <w:r w:rsidRPr="003331A2">
        <w:rPr>
          <w:rFonts w:ascii="Arial" w:hAnsi="Arial" w:cs="Arial"/>
          <w:sz w:val="14"/>
          <w:szCs w:val="16"/>
        </w:rPr>
        <w:t xml:space="preserve"> </w:t>
      </w:r>
    </w:p>
    <w:p w:rsidR="001707BE" w:rsidRPr="003331A2" w:rsidRDefault="001707BE" w:rsidP="001707BE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3331A2">
        <w:rPr>
          <w:rFonts w:ascii="Arial" w:hAnsi="Arial" w:cs="Arial"/>
          <w:sz w:val="14"/>
          <w:szCs w:val="16"/>
        </w:rPr>
        <w:t>do Uchwały Rady Gminy i Miasta Nowe Skalmierzyce</w:t>
      </w:r>
    </w:p>
    <w:p w:rsidR="001707BE" w:rsidRPr="00A453E6" w:rsidRDefault="001707BE" w:rsidP="001707BE">
      <w:pPr>
        <w:spacing w:after="0" w:line="240" w:lineRule="auto"/>
        <w:ind w:left="5664" w:firstLine="708"/>
        <w:rPr>
          <w:rFonts w:cs="Arial"/>
        </w:rPr>
      </w:pPr>
      <w:r w:rsidRPr="003331A2">
        <w:rPr>
          <w:rFonts w:ascii="Arial" w:hAnsi="Arial" w:cs="Arial"/>
          <w:sz w:val="14"/>
          <w:szCs w:val="16"/>
        </w:rPr>
        <w:t xml:space="preserve">Nr </w:t>
      </w:r>
      <w:r w:rsidR="00E55F56">
        <w:rPr>
          <w:rFonts w:ascii="Arial" w:hAnsi="Arial" w:cs="Arial"/>
          <w:sz w:val="14"/>
          <w:szCs w:val="16"/>
        </w:rPr>
        <w:t xml:space="preserve">II.10.2014 z dnia 08 grudnia 2014 r. </w:t>
      </w: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54"/>
        <w:gridCol w:w="11"/>
        <w:gridCol w:w="3888"/>
        <w:gridCol w:w="779"/>
        <w:gridCol w:w="949"/>
        <w:gridCol w:w="194"/>
        <w:gridCol w:w="264"/>
        <w:gridCol w:w="118"/>
        <w:gridCol w:w="2160"/>
        <w:gridCol w:w="1892"/>
        <w:gridCol w:w="124"/>
      </w:tblGrid>
      <w:tr w:rsidR="001707BE" w:rsidRPr="00A453E6" w:rsidTr="005D13DC">
        <w:trPr>
          <w:gridAfter w:val="4"/>
          <w:wAfter w:w="4294" w:type="dxa"/>
          <w:cantSplit/>
          <w:trHeight w:hRule="exact" w:val="624"/>
        </w:trPr>
        <w:tc>
          <w:tcPr>
            <w:tcW w:w="4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1. Numer Identyfikacji Podatkowej podatnika</w:t>
            </w:r>
            <w:r w:rsidRPr="001707BE">
              <w:rPr>
                <w:rFonts w:ascii="Arial" w:hAnsi="Arial"/>
                <w:position w:val="8"/>
                <w:lang w:val="pl-PL"/>
              </w:rPr>
              <w:t>2)</w:t>
            </w:r>
          </w:p>
          <w:p w:rsidR="001707BE" w:rsidRPr="00A453E6" w:rsidRDefault="001707BE" w:rsidP="00C80275">
            <w:pPr>
              <w:pStyle w:val="Nagwekpola"/>
              <w:spacing w:line="360" w:lineRule="exact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  <w:sz w:val="10"/>
                <w:lang w:val="pl-PL"/>
              </w:rPr>
              <w:t>..................................................................................</w:t>
            </w:r>
            <w:r w:rsidRPr="00A453E6">
              <w:rPr>
                <w:rFonts w:ascii="Arial" w:hAnsi="Arial" w:cs="Arial"/>
                <w:sz w:val="10"/>
              </w:rPr>
              <w:t>.............................................................</w:t>
            </w:r>
          </w:p>
        </w:tc>
        <w:tc>
          <w:tcPr>
            <w:tcW w:w="2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>2</w:t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. </w:t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fldChar w:fldCharType="begin" w:fldLock="1"/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instrText>FILLIN</w:instrText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fldChar w:fldCharType="separate"/>
            </w:r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Nr </w:t>
            </w:r>
            <w:proofErr w:type="spellStart"/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t>dokumentu</w:t>
            </w:r>
            <w:proofErr w:type="spellEnd"/>
            <w:r w:rsidRPr="005D13DC">
              <w:rPr>
                <w:rFonts w:ascii="Arial" w:hAnsi="Arial" w:cs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707BE" w:rsidRPr="00A453E6" w:rsidTr="00C80275">
        <w:trPr>
          <w:gridAfter w:val="5"/>
          <w:wAfter w:w="4558" w:type="dxa"/>
          <w:cantSplit/>
          <w:trHeight w:hRule="exact" w:val="480"/>
        </w:trPr>
        <w:tc>
          <w:tcPr>
            <w:tcW w:w="6242" w:type="dxa"/>
            <w:gridSpan w:val="7"/>
          </w:tcPr>
          <w:p w:rsidR="001707BE" w:rsidRPr="00A453E6" w:rsidRDefault="001707BE" w:rsidP="00C80275">
            <w:pPr>
              <w:pStyle w:val="Symbolformularza"/>
              <w:spacing w:line="400" w:lineRule="exact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fldChar w:fldCharType="begin"/>
            </w:r>
            <w:r w:rsidRPr="00A453E6">
              <w:rPr>
                <w:rFonts w:ascii="Arial" w:hAnsi="Arial" w:cs="Arial"/>
              </w:rPr>
              <w:instrText>SET symbolform "CIT-6"</w:instrText>
            </w:r>
            <w:r w:rsidRPr="00A453E6">
              <w:rPr>
                <w:rFonts w:ascii="Arial" w:hAnsi="Arial" w:cs="Arial"/>
              </w:rPr>
              <w:fldChar w:fldCharType="separate"/>
            </w:r>
            <w:r w:rsidRPr="00A453E6">
              <w:rPr>
                <w:rFonts w:ascii="Arial" w:hAnsi="Arial" w:cs="Arial"/>
                <w:noProof/>
              </w:rPr>
              <w:t>CIT-6</w:t>
            </w:r>
            <w:r w:rsidRPr="00A453E6">
              <w:rPr>
                <w:rFonts w:ascii="Arial" w:hAnsi="Arial" w:cs="Arial"/>
              </w:rPr>
              <w:fldChar w:fldCharType="end"/>
            </w:r>
            <w:r w:rsidRPr="00A453E6">
              <w:rPr>
                <w:rFonts w:ascii="Arial" w:hAnsi="Arial" w:cs="Arial"/>
              </w:rPr>
              <w:t xml:space="preserve">ZN-1/B   </w:t>
            </w:r>
            <w:r w:rsidRPr="00A453E6">
              <w:rPr>
                <w:rFonts w:ascii="Arial" w:hAnsi="Arial" w:cs="Arial"/>
                <w:b w:val="0"/>
                <w:sz w:val="14"/>
              </w:rPr>
              <w:t xml:space="preserve">      </w:t>
            </w:r>
          </w:p>
          <w:p w:rsidR="001707BE" w:rsidRPr="00A453E6" w:rsidRDefault="001707BE" w:rsidP="00C80275">
            <w:pPr>
              <w:pStyle w:val="Tytul0"/>
              <w:spacing w:before="120"/>
              <w:ind w:left="-101"/>
              <w:rPr>
                <w:rFonts w:ascii="Arial" w:hAnsi="Arial" w:cs="Arial"/>
              </w:rPr>
            </w:pPr>
          </w:p>
        </w:tc>
      </w:tr>
      <w:tr w:rsidR="001707BE" w:rsidRPr="00A453E6" w:rsidTr="00C80275">
        <w:trPr>
          <w:cantSplit/>
          <w:trHeight w:hRule="exact" w:val="960"/>
        </w:trPr>
        <w:tc>
          <w:tcPr>
            <w:tcW w:w="10800" w:type="dxa"/>
            <w:gridSpan w:val="12"/>
          </w:tcPr>
          <w:p w:rsidR="001707BE" w:rsidRPr="00A453E6" w:rsidRDefault="001707BE" w:rsidP="00C80275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DANE O ZWOLNIENIACH PODATKOWYCH</w:t>
            </w:r>
          </w:p>
          <w:p w:rsidR="001707BE" w:rsidRPr="00A453E6" w:rsidRDefault="001707BE" w:rsidP="00C80275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W PODATKU OD NIERUCHOMOŚCI</w:t>
            </w:r>
          </w:p>
          <w:p w:rsidR="001707BE" w:rsidRPr="00A453E6" w:rsidRDefault="001707BE" w:rsidP="00C80275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 w:cs="Arial"/>
                <w:lang w:val="pl-PL"/>
              </w:rPr>
            </w:pPr>
          </w:p>
          <w:p w:rsidR="001707BE" w:rsidRPr="00A453E6" w:rsidRDefault="001707BE" w:rsidP="00C80275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1707BE" w:rsidRPr="00A453E6" w:rsidTr="00C8027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10"/>
          </w:tcPr>
          <w:p w:rsidR="001707BE" w:rsidRPr="00A453E6" w:rsidRDefault="001707BE" w:rsidP="00C80275">
            <w:pPr>
              <w:rPr>
                <w:rFonts w:ascii="Arial" w:hAnsi="Arial" w:cs="Arial"/>
              </w:rPr>
            </w:pPr>
          </w:p>
        </w:tc>
      </w:tr>
      <w:tr w:rsidR="001707BE" w:rsidRPr="00A453E6" w:rsidTr="005D13DC">
        <w:trPr>
          <w:cantSplit/>
          <w:trHeight w:hRule="exact" w:val="440"/>
        </w:trPr>
        <w:tc>
          <w:tcPr>
            <w:tcW w:w="10800" w:type="dxa"/>
            <w:gridSpan w:val="1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ytusekcji"/>
              <w:spacing w:before="120" w:line="200" w:lineRule="exact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>A</w:t>
            </w:r>
            <w:r w:rsidRPr="00A453E6">
              <w:rPr>
                <w:rFonts w:ascii="Arial" w:hAnsi="Arial" w:cs="Arial"/>
              </w:rPr>
              <w:fldChar w:fldCharType="begin"/>
            </w:r>
            <w:r w:rsidRPr="00A453E6">
              <w:rPr>
                <w:rFonts w:ascii="Arial" w:hAnsi="Arial" w:cs="Arial"/>
              </w:rPr>
              <w:instrText>SEQ head2 \r 0 \h</w:instrText>
            </w:r>
            <w:r w:rsidRPr="00A453E6">
              <w:rPr>
                <w:rFonts w:ascii="Arial" w:hAnsi="Arial" w:cs="Arial"/>
              </w:rPr>
              <w:fldChar w:fldCharType="end"/>
            </w:r>
            <w:r w:rsidRPr="00A453E6">
              <w:rPr>
                <w:rFonts w:ascii="Arial" w:hAnsi="Arial" w:cs="Arial"/>
              </w:rPr>
              <w:fldChar w:fldCharType="begin"/>
            </w:r>
            <w:r w:rsidRPr="00A453E6">
              <w:rPr>
                <w:rFonts w:ascii="Arial" w:hAnsi="Arial" w:cs="Arial"/>
              </w:rPr>
              <w:instrText>SEQ head3 \r 0 \h</w:instrText>
            </w:r>
            <w:r w:rsidRPr="00A453E6">
              <w:rPr>
                <w:rFonts w:ascii="Arial" w:hAnsi="Arial" w:cs="Arial"/>
              </w:rPr>
              <w:fldChar w:fldCharType="end"/>
            </w:r>
            <w:r w:rsidRPr="00A453E6">
              <w:rPr>
                <w:rFonts w:ascii="Arial" w:hAnsi="Arial" w:cs="Arial"/>
              </w:rPr>
              <w:t>. PRZEZNACZENIE FORMULARZA</w:t>
            </w:r>
          </w:p>
        </w:tc>
      </w:tr>
      <w:tr w:rsidR="001707BE" w:rsidRPr="00A453E6" w:rsidTr="005D13DC">
        <w:trPr>
          <w:cantSplit/>
          <w:trHeight w:hRule="exact" w:val="361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ind w:left="-10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822BD4" w:rsidRDefault="001707BE" w:rsidP="00C80275">
            <w:pPr>
              <w:pStyle w:val="Nagwekpola"/>
              <w:spacing w:line="160" w:lineRule="exact"/>
              <w:ind w:left="-101"/>
              <w:rPr>
                <w:rFonts w:ascii="Arial" w:hAnsi="Arial" w:cs="Arial"/>
                <w:b w:val="0"/>
                <w:szCs w:val="14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3.</w:t>
            </w:r>
            <w:r w:rsidRPr="00A453E6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Pr="00A453E6">
              <w:rPr>
                <w:rFonts w:ascii="Arial" w:hAnsi="Arial" w:cs="Arial"/>
                <w:lang w:val="pl-PL"/>
              </w:rPr>
              <w:t>Niniejszy formularz stanowi załącznik do</w:t>
            </w:r>
            <w:r w:rsidRPr="00A453E6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Pr="00EA4A36">
              <w:rPr>
                <w:rFonts w:ascii="Arial" w:hAnsi="Arial" w:cs="Arial"/>
                <w:szCs w:val="14"/>
                <w:lang w:val="pl-PL"/>
              </w:rPr>
              <w:t>deklaracji DN-1</w:t>
            </w:r>
          </w:p>
          <w:p w:rsidR="001707BE" w:rsidRPr="00A453E6" w:rsidRDefault="001707BE" w:rsidP="00C80275">
            <w:pPr>
              <w:spacing w:line="300" w:lineRule="exact"/>
              <w:ind w:left="-101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1707BE" w:rsidRPr="00A453E6" w:rsidTr="005D13DC"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E55F56">
            <w:pPr>
              <w:pStyle w:val="heading1"/>
              <w:tabs>
                <w:tab w:val="center" w:pos="5169"/>
              </w:tabs>
              <w:spacing w:line="24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  <w:r w:rsidRPr="00A453E6">
              <w:rPr>
                <w:rFonts w:ascii="Arial" w:hAnsi="Arial" w:cs="Arial"/>
                <w:sz w:val="24"/>
                <w:lang w:val="pl-PL"/>
              </w:rPr>
              <w:t>B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  <w:lang w:val="pl-PL"/>
              </w:rPr>
              <w:t>. DANE PODATNIKA</w:t>
            </w:r>
            <w:r w:rsidR="00E55F56">
              <w:rPr>
                <w:rFonts w:ascii="Arial" w:hAnsi="Arial" w:cs="Arial"/>
                <w:sz w:val="24"/>
                <w:lang w:val="pl-PL"/>
              </w:rPr>
              <w:tab/>
            </w:r>
          </w:p>
          <w:p w:rsidR="001707BE" w:rsidRPr="00A453E6" w:rsidRDefault="001707BE" w:rsidP="00C80275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>* - dotyczy podatnika niebędącego osobą fizyczną</w:t>
            </w: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1707BE" w:rsidRPr="00A453E6" w:rsidTr="005D13DC"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ytubloku"/>
              <w:spacing w:before="120" w:line="240" w:lineRule="exact"/>
              <w:ind w:left="-101"/>
              <w:rPr>
                <w:rFonts w:ascii="Arial" w:hAnsi="Arial" w:cs="Arial"/>
                <w:sz w:val="24"/>
              </w:rPr>
            </w:pPr>
            <w:r w:rsidRPr="00A453E6">
              <w:rPr>
                <w:rFonts w:ascii="Arial" w:hAnsi="Arial" w:cs="Arial"/>
                <w:sz w:val="24"/>
              </w:rPr>
              <w:t>B.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</w:rPr>
              <w:instrText>SEQ head2</w:instrText>
            </w:r>
            <w:r w:rsidRPr="00A453E6">
              <w:rPr>
                <w:rFonts w:ascii="Arial" w:hAnsi="Arial" w:cs="Arial"/>
                <w:sz w:val="24"/>
              </w:rPr>
              <w:fldChar w:fldCharType="separate"/>
            </w:r>
            <w:r w:rsidR="00DD0FC6">
              <w:rPr>
                <w:rFonts w:ascii="Arial" w:hAnsi="Arial" w:cs="Arial"/>
                <w:noProof/>
                <w:sz w:val="24"/>
              </w:rPr>
              <w:t>1</w: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t xml:space="preserve">. DANE IDENTYFIKACYJNE </w:t>
            </w:r>
          </w:p>
        </w:tc>
      </w:tr>
      <w:tr w:rsidR="001707BE" w:rsidRPr="00A453E6" w:rsidTr="005D13DC">
        <w:trPr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 xml:space="preserve">4. Rodzaj podatnika </w:t>
            </w:r>
            <w:r w:rsidRPr="00A453E6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1707BE" w:rsidRPr="00A453E6" w:rsidRDefault="001707BE" w:rsidP="00C80275">
            <w:pPr>
              <w:pStyle w:val="Nagwekpola"/>
              <w:spacing w:before="144" w:line="120" w:lineRule="exact"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begin"/>
            </w:r>
            <w:r w:rsidRPr="00A453E6">
              <w:rPr>
                <w:rFonts w:ascii="Arial" w:hAnsi="Arial" w:cs="Arial"/>
                <w:b w:val="0"/>
                <w:sz w:val="28"/>
                <w:lang w:val="pl-PL"/>
              </w:rPr>
              <w:instrText>SYMBOL 113 \f "Wingdings"</w:instrText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end"/>
            </w:r>
            <w:r w:rsidRPr="00A453E6">
              <w:rPr>
                <w:rFonts w:ascii="Arial" w:hAnsi="Arial" w:cs="Arial"/>
                <w:b w:val="0"/>
                <w:lang w:val="pl-PL"/>
              </w:rPr>
              <w:t>1. osoba fizyczna</w:t>
            </w:r>
            <w:r w:rsidRPr="00A453E6">
              <w:rPr>
                <w:rFonts w:ascii="Arial" w:hAnsi="Arial" w:cs="Arial"/>
                <w:lang w:val="pl-PL"/>
              </w:rPr>
              <w:tab/>
            </w:r>
            <w:r w:rsidRPr="00A453E6">
              <w:rPr>
                <w:rFonts w:ascii="Arial" w:hAnsi="Arial" w:cs="Arial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begin"/>
            </w:r>
            <w:r w:rsidRPr="00A453E6">
              <w:rPr>
                <w:rFonts w:ascii="Arial" w:hAnsi="Arial" w:cs="Arial"/>
                <w:b w:val="0"/>
                <w:sz w:val="28"/>
                <w:lang w:val="pl-PL"/>
              </w:rPr>
              <w:instrText>SYMBOL 113 \f "Wingdings"</w:instrText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end"/>
            </w:r>
            <w:r w:rsidRPr="00A453E6">
              <w:rPr>
                <w:rFonts w:ascii="Arial" w:hAnsi="Arial" w:cs="Arial"/>
                <w:lang w:val="pl-PL"/>
              </w:rPr>
              <w:t xml:space="preserve"> </w:t>
            </w:r>
            <w:r w:rsidRPr="00A453E6">
              <w:rPr>
                <w:rFonts w:ascii="Arial" w:hAnsi="Arial" w:cs="Arial"/>
                <w:b w:val="0"/>
                <w:lang w:val="pl-PL"/>
              </w:rPr>
              <w:t>2. osoba prawna</w:t>
            </w:r>
            <w:r w:rsidRPr="00A453E6">
              <w:rPr>
                <w:rFonts w:ascii="Arial" w:hAnsi="Arial" w:cs="Arial"/>
                <w:b w:val="0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lang w:val="pl-PL"/>
              </w:rPr>
              <w:tab/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begin"/>
            </w:r>
            <w:r w:rsidRPr="00A453E6">
              <w:rPr>
                <w:rFonts w:ascii="Arial" w:hAnsi="Arial" w:cs="Arial"/>
                <w:b w:val="0"/>
                <w:sz w:val="28"/>
                <w:lang w:val="pl-PL"/>
              </w:rPr>
              <w:instrText>SYMBOL 113 \f "Wingdings"</w:instrText>
            </w:r>
            <w:r w:rsidRPr="00A453E6">
              <w:rPr>
                <w:rFonts w:ascii="Arial" w:hAnsi="Arial" w:cs="Arial"/>
                <w:b w:val="0"/>
                <w:sz w:val="28"/>
              </w:rPr>
              <w:fldChar w:fldCharType="end"/>
            </w:r>
            <w:r w:rsidRPr="00A453E6">
              <w:rPr>
                <w:rFonts w:ascii="Arial" w:hAnsi="Arial" w:cs="Arial"/>
                <w:lang w:val="pl-PL"/>
              </w:rPr>
              <w:t xml:space="preserve"> </w:t>
            </w:r>
            <w:r w:rsidRPr="00A453E6">
              <w:rPr>
                <w:rFonts w:ascii="Arial" w:hAnsi="Arial" w:cs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1707BE" w:rsidRPr="00A453E6" w:rsidTr="005D13DC">
        <w:trPr>
          <w:cantSplit/>
          <w:trHeight w:hRule="exact" w:val="96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 xml:space="preserve">5. </w:t>
            </w:r>
            <w:proofErr w:type="spellStart"/>
            <w:r w:rsidRPr="00A453E6">
              <w:rPr>
                <w:rFonts w:ascii="Arial" w:hAnsi="Arial" w:cs="Arial"/>
              </w:rPr>
              <w:t>Nazwa</w:t>
            </w:r>
            <w:proofErr w:type="spellEnd"/>
            <w:r w:rsidRPr="00A453E6">
              <w:rPr>
                <w:rFonts w:ascii="Arial" w:hAnsi="Arial" w:cs="Arial"/>
              </w:rPr>
              <w:t xml:space="preserve"> </w:t>
            </w:r>
            <w:proofErr w:type="spellStart"/>
            <w:r w:rsidRPr="00A453E6">
              <w:rPr>
                <w:rFonts w:ascii="Arial" w:hAnsi="Arial" w:cs="Arial"/>
              </w:rPr>
              <w:t>pełna</w:t>
            </w:r>
            <w:proofErr w:type="spellEnd"/>
            <w:r w:rsidRPr="00A453E6">
              <w:rPr>
                <w:rFonts w:ascii="Arial" w:hAnsi="Arial" w:cs="Arial"/>
              </w:rPr>
              <w:t xml:space="preserve"> * / </w:t>
            </w:r>
            <w:proofErr w:type="spellStart"/>
            <w:r w:rsidRPr="00A453E6">
              <w:rPr>
                <w:rFonts w:ascii="Arial" w:hAnsi="Arial" w:cs="Arial"/>
              </w:rPr>
              <w:t>Nazwisko</w:t>
            </w:r>
            <w:proofErr w:type="spellEnd"/>
            <w:r w:rsidRPr="00A453E6">
              <w:rPr>
                <w:rFonts w:ascii="Arial" w:hAnsi="Arial" w:cs="Arial"/>
              </w:rPr>
              <w:t xml:space="preserve"> **</w:t>
            </w:r>
          </w:p>
          <w:p w:rsidR="001707BE" w:rsidRPr="00A453E6" w:rsidRDefault="001707BE" w:rsidP="00C80275">
            <w:pPr>
              <w:pStyle w:val="Nagwekpola"/>
              <w:ind w:left="-101"/>
              <w:rPr>
                <w:rFonts w:ascii="Arial" w:hAnsi="Arial" w:cs="Arial"/>
              </w:rPr>
            </w:pPr>
          </w:p>
        </w:tc>
      </w:tr>
      <w:tr w:rsidR="001707BE" w:rsidRPr="00A453E6" w:rsidTr="005D13DC">
        <w:trPr>
          <w:cantSplit/>
          <w:trHeight w:hRule="exact" w:val="96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keepNext/>
              <w:keepLines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6. Nazwa skrócona * / Pierwsze imię, drugie imię **</w:t>
            </w:r>
          </w:p>
        </w:tc>
      </w:tr>
      <w:tr w:rsidR="001707BE" w:rsidRPr="00A453E6" w:rsidTr="005D13DC">
        <w:trPr>
          <w:cantSplit/>
          <w:trHeight w:hRule="exact" w:val="573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keepNext/>
              <w:keepLines/>
              <w:ind w:left="-101"/>
              <w:rPr>
                <w:rFonts w:ascii="Arial" w:hAnsi="Arial" w:cs="Arial"/>
                <w:sz w:val="1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 xml:space="preserve">7. </w:t>
            </w:r>
            <w:proofErr w:type="spellStart"/>
            <w:r w:rsidRPr="00A453E6">
              <w:rPr>
                <w:rFonts w:ascii="Arial" w:hAnsi="Arial" w:cs="Arial"/>
              </w:rPr>
              <w:t>Identyfikator</w:t>
            </w:r>
            <w:proofErr w:type="spellEnd"/>
            <w:r w:rsidRPr="00A453E6">
              <w:rPr>
                <w:rFonts w:ascii="Arial" w:hAnsi="Arial" w:cs="Arial"/>
              </w:rPr>
              <w:t xml:space="preserve"> REGON</w:t>
            </w:r>
          </w:p>
          <w:p w:rsidR="001707BE" w:rsidRPr="00A453E6" w:rsidRDefault="001707BE" w:rsidP="00C80275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7BE" w:rsidRPr="00A453E6" w:rsidRDefault="001707BE" w:rsidP="00C80275">
            <w:pPr>
              <w:pStyle w:val="Nagwekpola"/>
              <w:widowControl w:val="0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 xml:space="preserve">8. </w:t>
            </w:r>
            <w:proofErr w:type="spellStart"/>
            <w:r w:rsidRPr="00A453E6">
              <w:rPr>
                <w:rFonts w:ascii="Arial" w:hAnsi="Arial" w:cs="Arial"/>
              </w:rPr>
              <w:t>Numer</w:t>
            </w:r>
            <w:proofErr w:type="spellEnd"/>
            <w:r w:rsidRPr="00A453E6">
              <w:rPr>
                <w:rFonts w:ascii="Arial" w:hAnsi="Arial" w:cs="Arial"/>
              </w:rPr>
              <w:t xml:space="preserve"> PESEL </w:t>
            </w:r>
            <w:r>
              <w:rPr>
                <w:rFonts w:ascii="Arial" w:hAnsi="Arial"/>
                <w:position w:val="8"/>
              </w:rPr>
              <w:t>1)</w:t>
            </w:r>
          </w:p>
          <w:p w:rsidR="001707BE" w:rsidRPr="00A453E6" w:rsidRDefault="001707BE" w:rsidP="00C80275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707BE" w:rsidRPr="00A453E6" w:rsidTr="005D13DC">
        <w:trPr>
          <w:cantSplit/>
          <w:trHeight w:hRule="exact" w:val="720"/>
        </w:trPr>
        <w:tc>
          <w:tcPr>
            <w:tcW w:w="10800" w:type="dxa"/>
            <w:gridSpan w:val="1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heading1"/>
              <w:spacing w:before="20" w:line="6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</w:p>
          <w:p w:rsidR="001707BE" w:rsidRPr="00A453E6" w:rsidRDefault="001707BE" w:rsidP="00C80275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sz w:val="24"/>
                <w:lang w:val="pl-PL"/>
              </w:rPr>
            </w:pPr>
            <w:r w:rsidRPr="00A453E6">
              <w:rPr>
                <w:rFonts w:ascii="Arial" w:hAnsi="Arial" w:cs="Arial"/>
                <w:sz w:val="24"/>
                <w:lang w:val="pl-PL"/>
              </w:rPr>
              <w:t>C</w:t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head2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</w:rPr>
              <w:fldChar w:fldCharType="begin"/>
            </w:r>
            <w:r w:rsidRPr="00A453E6">
              <w:rPr>
                <w:rFonts w:ascii="Arial" w:hAnsi="Arial" w:cs="Arial"/>
                <w:sz w:val="24"/>
                <w:lang w:val="pl-PL"/>
              </w:rPr>
              <w:instrText>SEQ head3 \r 0 \h</w:instrText>
            </w:r>
            <w:r w:rsidRPr="00A453E6">
              <w:rPr>
                <w:rFonts w:ascii="Arial" w:hAnsi="Arial" w:cs="Arial"/>
                <w:sz w:val="24"/>
              </w:rPr>
              <w:fldChar w:fldCharType="end"/>
            </w:r>
            <w:r w:rsidRPr="00A453E6">
              <w:rPr>
                <w:rFonts w:ascii="Arial" w:hAnsi="Arial" w:cs="Arial"/>
                <w:sz w:val="24"/>
                <w:lang w:val="pl-PL"/>
              </w:rPr>
              <w:t>. DANE DOTYCZĄCE ZWOLNIEŃ PODATKOWYCH WYNIKAJĄCYCH Z USTAWY LUB UCHWAŁY RADY GMINY</w:t>
            </w:r>
          </w:p>
          <w:p w:rsidR="001707BE" w:rsidRPr="00A453E6" w:rsidRDefault="001707BE" w:rsidP="00C80275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57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Tytuł prawny zwolnienia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spacing w:before="80" w:after="0" w:line="180" w:lineRule="exact"/>
              <w:jc w:val="center"/>
              <w:rPr>
                <w:rFonts w:ascii="Arial" w:hAnsi="Arial" w:cs="Arial"/>
                <w:b/>
                <w:spacing w:val="-4"/>
                <w:sz w:val="16"/>
              </w:rPr>
            </w:pPr>
            <w:r w:rsidRPr="00A453E6">
              <w:rPr>
                <w:rFonts w:ascii="Arial" w:hAnsi="Arial" w:cs="Arial"/>
                <w:b/>
                <w:spacing w:val="-4"/>
                <w:sz w:val="16"/>
              </w:rPr>
              <w:t>Grunty</w:t>
            </w:r>
          </w:p>
          <w:p w:rsidR="001707BE" w:rsidRPr="00A453E6" w:rsidRDefault="001707BE" w:rsidP="00C80275">
            <w:pPr>
              <w:widowControl w:val="0"/>
              <w:spacing w:after="0" w:line="180" w:lineRule="exact"/>
              <w:ind w:left="-79" w:right="97" w:hanging="180"/>
              <w:jc w:val="right"/>
              <w:rPr>
                <w:rFonts w:ascii="Arial" w:hAnsi="Arial" w:cs="Arial"/>
                <w:b/>
                <w:spacing w:val="-4"/>
                <w:sz w:val="16"/>
              </w:rPr>
            </w:pPr>
            <w:r w:rsidRPr="00A453E6">
              <w:rPr>
                <w:rFonts w:ascii="Arial" w:hAnsi="Arial" w:cs="Arial"/>
                <w:b/>
                <w:spacing w:val="-4"/>
                <w:sz w:val="16"/>
              </w:rPr>
              <w:t>powierzchnia w m</w:t>
            </w:r>
            <w:r w:rsidRPr="00A453E6">
              <w:rPr>
                <w:rFonts w:ascii="Arial" w:hAnsi="Arial" w:cs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 w:rsidRPr="00A453E6">
              <w:rPr>
                <w:rFonts w:ascii="Arial" w:hAnsi="Arial" w:cs="Arial"/>
                <w:b/>
                <w:sz w:val="16"/>
                <w:lang w:val="pl-PL"/>
              </w:rPr>
              <w:t>Budynki lub ich części</w:t>
            </w:r>
          </w:p>
          <w:p w:rsidR="001707BE" w:rsidRPr="00A453E6" w:rsidRDefault="001707BE" w:rsidP="00C8027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A453E6">
              <w:rPr>
                <w:rFonts w:ascii="Arial" w:hAnsi="Arial" w:cs="Arial"/>
                <w:b/>
                <w:spacing w:val="-4"/>
                <w:sz w:val="16"/>
                <w:lang w:val="pl-PL"/>
              </w:rPr>
              <w:t>powierzchnia użytkowa w m</w:t>
            </w:r>
            <w:r w:rsidRPr="00A453E6">
              <w:rPr>
                <w:rFonts w:ascii="Arial" w:hAnsi="Arial" w:cs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spacing w:before="80" w:after="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Budowle</w:t>
            </w:r>
          </w:p>
          <w:p w:rsidR="001707BE" w:rsidRPr="00A453E6" w:rsidRDefault="001707BE" w:rsidP="00C80275">
            <w:pPr>
              <w:widowControl w:val="0"/>
              <w:spacing w:after="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wartość w zł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13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Default="001707BE" w:rsidP="00C80275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 1 pkt 1</w:t>
            </w:r>
            <w:r w:rsidRPr="00A453E6">
              <w:rPr>
                <w:rFonts w:ascii="Arial" w:hAnsi="Arial" w:cs="Arial"/>
                <w:sz w:val="12"/>
                <w:szCs w:val="16"/>
              </w:rPr>
              <w:t xml:space="preserve"> - 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>budowle wchodzące w skład infrastruktury kolejowej w rozumieniu przepisów o transporcie kolejowym oraz zajęte pod nie grunty, jeżeli:</w:t>
            </w:r>
          </w:p>
          <w:p w:rsidR="001707BE" w:rsidRPr="00A453E6" w:rsidRDefault="001707BE" w:rsidP="00C80275">
            <w:pPr>
              <w:spacing w:after="0" w:line="240" w:lineRule="auto"/>
              <w:ind w:hanging="360"/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  <w:szCs w:val="16"/>
              </w:rPr>
              <w:t>a)       a)  zarządca infrastruktury jest obowiązany do jej udostępniania licencjonowanym przewoźnikom kolejowym lub</w:t>
            </w:r>
          </w:p>
          <w:p w:rsidR="001707BE" w:rsidRPr="00A453E6" w:rsidRDefault="001707BE" w:rsidP="00C80275">
            <w:pPr>
              <w:spacing w:after="0" w:line="240" w:lineRule="auto"/>
              <w:ind w:hanging="360"/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  <w:szCs w:val="16"/>
              </w:rPr>
              <w:t>b)       b) są przeznaczone wyłącznie do przewozu osób, wykonywanego przez przewoźnika kolejowego, który równocześnie zarządza tą infrastrukturą bez udostępniania jej innym przewoźnikom, lub</w:t>
            </w:r>
          </w:p>
          <w:p w:rsidR="001707BE" w:rsidRPr="00A453E6" w:rsidRDefault="001707BE" w:rsidP="00C80275">
            <w:pPr>
              <w:spacing w:line="240" w:lineRule="auto"/>
              <w:ind w:hanging="360"/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  <w:szCs w:val="16"/>
              </w:rPr>
              <w:t>c)      c) tworzą linie kolejowe o szeroko</w:t>
            </w:r>
            <w:r>
              <w:rPr>
                <w:rFonts w:ascii="Arial" w:hAnsi="Arial" w:cs="Arial"/>
                <w:b/>
                <w:sz w:val="14"/>
                <w:szCs w:val="16"/>
              </w:rPr>
              <w:t>ści torów większej niż 1.435 mm</w:t>
            </w:r>
          </w:p>
          <w:p w:rsidR="001707BE" w:rsidRPr="00A453E6" w:rsidRDefault="001707BE" w:rsidP="00C80275">
            <w:pPr>
              <w:ind w:hanging="36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707BE" w:rsidRPr="00A453E6" w:rsidRDefault="001707BE" w:rsidP="00C80275">
            <w:pPr>
              <w:ind w:hanging="360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707BE" w:rsidRPr="00A453E6" w:rsidRDefault="001707BE" w:rsidP="00C8027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</w:rPr>
            </w:pPr>
            <w:r w:rsidRPr="00A453E6">
              <w:rPr>
                <w:rFonts w:ascii="Arial" w:hAnsi="Arial" w:cs="Arial"/>
              </w:rPr>
              <w:t>9.</w:t>
            </w:r>
          </w:p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</w:rPr>
            </w:pPr>
          </w:p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</w:rPr>
            </w:pPr>
          </w:p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</w:rPr>
            </w:pPr>
          </w:p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</w:rPr>
            </w:pPr>
          </w:p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10.</w:t>
            </w:r>
          </w:p>
        </w:tc>
      </w:tr>
      <w:tr w:rsidR="00DA2F14" w:rsidRPr="00A453E6" w:rsidTr="00542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13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2F14" w:rsidRPr="00A453E6" w:rsidRDefault="00DA2F14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F14" w:rsidRDefault="00DA2F14" w:rsidP="00C80275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14"/>
                <w:szCs w:val="16"/>
              </w:rPr>
            </w:pPr>
          </w:p>
          <w:p w:rsidR="00DA2F14" w:rsidRDefault="005139ED" w:rsidP="00C80275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  <w:r w:rsidRPr="00BC2DC7">
              <w:rPr>
                <w:rFonts w:ascii="Arial" w:hAnsi="Arial" w:cs="Arial"/>
                <w:b/>
                <w:sz w:val="14"/>
              </w:rPr>
              <w:t xml:space="preserve">Art. 7 ust. 1 pkt </w:t>
            </w:r>
            <w:r w:rsidRPr="00BC2DC7">
              <w:rPr>
                <w:rFonts w:ascii="Arial" w:hAnsi="Arial" w:cs="Arial"/>
                <w:b/>
                <w:sz w:val="14"/>
                <w:szCs w:val="16"/>
              </w:rPr>
              <w:t>1a) - grunty, budynki i budowle pozostałe po likwidacji linii kolejowych lub ich odcinków - do czasu przeniesienia ich własności lub prawa użytkowania wieczystego - nie dłużej jednak niż przez 3 lata od pierwszego dnia miesiąca następującego po miesiącu, w którym stała się ostateczna decyzja lub weszło w życie rozporządzenie, wyrażające zgodę na likwidację linii lub ich odcinków, wydane w trybie przewidzianym w przepisach o transporcie kolejowym - z wyjątkiem zajętych na działalność inną niż działalność, o której mowa w przepisach o transporcie kolejowym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A2F14" w:rsidRPr="00DA2F14" w:rsidRDefault="00DA2F14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2F14" w:rsidRPr="00DA2F14" w:rsidRDefault="00DA2F14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 w:val="16"/>
                <w:lang w:val="pl-PL"/>
              </w:rPr>
            </w:pPr>
            <w:r w:rsidRPr="00DA2F14">
              <w:rPr>
                <w:rFonts w:ascii="Arial" w:hAnsi="Arial" w:cs="Arial"/>
                <w:lang w:val="pl-PL"/>
              </w:rPr>
              <w:t>12.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A2F14" w:rsidRPr="00DA2F14" w:rsidRDefault="00DA2F14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13.</w:t>
            </w:r>
          </w:p>
        </w:tc>
      </w:tr>
      <w:tr w:rsidR="005425B8" w:rsidRPr="00A453E6" w:rsidTr="00B31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7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425B8" w:rsidRPr="00A453E6" w:rsidRDefault="005425B8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25B8" w:rsidRPr="005139ED" w:rsidRDefault="00054F12" w:rsidP="005425B8">
            <w:pPr>
              <w:pStyle w:val="Tekstpodstawowy31"/>
              <w:keepNext/>
              <w:rPr>
                <w:rFonts w:ascii="Arial" w:hAnsi="Arial" w:cs="Arial"/>
                <w:b/>
                <w:sz w:val="16"/>
              </w:rPr>
            </w:pPr>
            <w:r w:rsidRPr="00BC2DC7">
              <w:rPr>
                <w:rFonts w:ascii="Arial" w:hAnsi="Arial" w:cs="Arial"/>
                <w:b/>
                <w:spacing w:val="-4"/>
                <w:sz w:val="14"/>
                <w:szCs w:val="16"/>
              </w:rPr>
              <w:t xml:space="preserve">Art. 7 ust. 1 pkt 2  - </w:t>
            </w:r>
            <w:r w:rsidRPr="00BC2DC7">
              <w:rPr>
                <w:rFonts w:ascii="Arial" w:hAnsi="Arial" w:cs="Arial"/>
                <w:b/>
                <w:sz w:val="14"/>
                <w:szCs w:val="16"/>
              </w:rPr>
              <w:t>budowle infrastruktury portowej, budowle infrastruktury zapewniającej dostęp do portów i przystani morskich oraz zajęte pod nie grunt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5B8" w:rsidRPr="00A453E6" w:rsidRDefault="005425B8" w:rsidP="005425B8">
            <w:pPr>
              <w:widowControl w:val="0"/>
              <w:spacing w:before="80" w:after="0" w:line="180" w:lineRule="exact"/>
              <w:rPr>
                <w:rFonts w:ascii="Arial" w:hAnsi="Arial" w:cs="Arial"/>
                <w:b/>
                <w:spacing w:val="-4"/>
                <w:sz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</w:rPr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425B8" w:rsidRPr="00A453E6" w:rsidRDefault="005425B8" w:rsidP="005425B8">
            <w:pPr>
              <w:pStyle w:val="Wcicienormalne"/>
              <w:widowControl w:val="0"/>
              <w:spacing w:line="180" w:lineRule="exact"/>
              <w:ind w:left="0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5B8" w:rsidRPr="00A453E6" w:rsidRDefault="005425B8" w:rsidP="00B3126F">
            <w:pPr>
              <w:widowControl w:val="0"/>
              <w:spacing w:before="80" w:after="0" w:line="1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  <w:r w:rsidR="00B3126F">
              <w:rPr>
                <w:rFonts w:ascii="Arial" w:hAnsi="Arial" w:cs="Arial"/>
                <w:b/>
                <w:sz w:val="16"/>
              </w:rPr>
              <w:t>5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7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pStyle w:val="Tekstpodstawowy31"/>
              <w:keepNext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pStyle w:val="Tekstpodstawowy31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Tytuł prawny zwolnienia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widowControl w:val="0"/>
              <w:spacing w:before="80" w:after="0" w:line="180" w:lineRule="exact"/>
              <w:jc w:val="center"/>
              <w:rPr>
                <w:rFonts w:ascii="Arial" w:hAnsi="Arial" w:cs="Arial"/>
                <w:b/>
                <w:spacing w:val="-4"/>
                <w:sz w:val="16"/>
              </w:rPr>
            </w:pPr>
            <w:r w:rsidRPr="00A453E6">
              <w:rPr>
                <w:rFonts w:ascii="Arial" w:hAnsi="Arial" w:cs="Arial"/>
                <w:b/>
                <w:spacing w:val="-4"/>
                <w:sz w:val="16"/>
              </w:rPr>
              <w:t>Grunty</w:t>
            </w:r>
          </w:p>
          <w:p w:rsidR="001707BE" w:rsidRPr="00A453E6" w:rsidRDefault="001707BE" w:rsidP="00C80275">
            <w:pPr>
              <w:widowControl w:val="0"/>
              <w:spacing w:after="0" w:line="180" w:lineRule="exact"/>
              <w:jc w:val="center"/>
              <w:rPr>
                <w:rFonts w:ascii="Arial" w:hAnsi="Arial" w:cs="Arial"/>
                <w:b/>
                <w:spacing w:val="-4"/>
                <w:sz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</w:rPr>
              <w:t>Powierzchnia</w:t>
            </w:r>
            <w:r>
              <w:rPr>
                <w:rFonts w:ascii="Arial" w:hAnsi="Arial" w:cs="Arial"/>
                <w:b/>
                <w:spacing w:val="-4"/>
                <w:sz w:val="16"/>
              </w:rPr>
              <w:br/>
            </w:r>
            <w:r w:rsidRPr="00A453E6">
              <w:rPr>
                <w:rFonts w:ascii="Arial" w:hAnsi="Arial" w:cs="Arial"/>
                <w:b/>
                <w:spacing w:val="-4"/>
                <w:sz w:val="16"/>
              </w:rPr>
              <w:t>w m</w:t>
            </w:r>
            <w:r w:rsidRPr="00A453E6">
              <w:rPr>
                <w:rFonts w:ascii="Arial" w:hAnsi="Arial" w:cs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 w:rsidRPr="00A453E6">
              <w:rPr>
                <w:rFonts w:ascii="Arial" w:hAnsi="Arial" w:cs="Arial"/>
                <w:b/>
                <w:sz w:val="16"/>
                <w:lang w:val="pl-PL"/>
              </w:rPr>
              <w:t>Budynki lub ich części</w:t>
            </w:r>
          </w:p>
          <w:p w:rsidR="001707BE" w:rsidRPr="00A453E6" w:rsidRDefault="001707BE" w:rsidP="00C8027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A453E6">
              <w:rPr>
                <w:rFonts w:ascii="Arial" w:hAnsi="Arial" w:cs="Arial"/>
                <w:b/>
                <w:spacing w:val="-4"/>
                <w:sz w:val="16"/>
                <w:lang w:val="pl-PL"/>
              </w:rPr>
              <w:t>powierzchnia użytkowa w m</w:t>
            </w:r>
            <w:r w:rsidRPr="00A453E6">
              <w:rPr>
                <w:rFonts w:ascii="Arial" w:hAnsi="Arial" w:cs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widowControl w:val="0"/>
              <w:spacing w:before="80" w:after="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Budowle</w:t>
            </w:r>
          </w:p>
          <w:p w:rsidR="001707BE" w:rsidRPr="00A453E6" w:rsidRDefault="001707BE" w:rsidP="00C80275">
            <w:pPr>
              <w:widowControl w:val="0"/>
              <w:spacing w:after="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wartość w zł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4"/>
        </w:trPr>
        <w:tc>
          <w:tcPr>
            <w:tcW w:w="4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6"/>
              </w:rPr>
              <w:t>A</w:t>
            </w:r>
            <w:r w:rsidRPr="00A453E6">
              <w:rPr>
                <w:rFonts w:ascii="Arial" w:hAnsi="Arial" w:cs="Arial"/>
                <w:b/>
                <w:spacing w:val="-4"/>
                <w:sz w:val="14"/>
                <w:szCs w:val="16"/>
              </w:rPr>
              <w:t xml:space="preserve">rt. 7 ust. 1 pkt  2  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>a) - grunty, które znajdują się w posiadaniu podmiotu zarządzającego portem lub przystanią morską, pozyskane na potrzeby rozwoju portu lub przystani morskiej, zajęte na działalność określoną w statucie tego podmiotu, położone w granicach portów i przystani morskich - od pierwszego dnia miesiąca następującego po miesiącu, w którym podmiot ten wszedł w ich posiadanie - nie dłużej niż przez okres 5 lat, z wyjątkiem gruntów zajętych przez podmiot inny niż podmiot zarządzający portem lub przystanią morską;</w:t>
            </w:r>
          </w:p>
          <w:p w:rsidR="001707BE" w:rsidRPr="00A453E6" w:rsidRDefault="001707BE" w:rsidP="00C80275">
            <w:pPr>
              <w:spacing w:after="0"/>
              <w:rPr>
                <w:rFonts w:ascii="Arial" w:hAnsi="Arial" w:cs="Arial"/>
                <w:b/>
                <w:spacing w:val="-4"/>
                <w:sz w:val="12"/>
                <w:szCs w:val="16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>6</w:t>
            </w:r>
            <w:r w:rsidRPr="00A453E6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97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opis"/>
              <w:widowControl w:val="0"/>
              <w:spacing w:before="20" w:line="140" w:lineRule="exact"/>
              <w:jc w:val="both"/>
              <w:rPr>
                <w:rFonts w:cs="Arial"/>
                <w:b/>
                <w:sz w:val="12"/>
              </w:rPr>
            </w:pPr>
          </w:p>
          <w:p w:rsidR="001707BE" w:rsidRPr="00A453E6" w:rsidRDefault="001707BE" w:rsidP="00C80275">
            <w:pPr>
              <w:pStyle w:val="opis"/>
              <w:widowControl w:val="0"/>
              <w:spacing w:before="20" w:line="140" w:lineRule="exact"/>
              <w:jc w:val="both"/>
              <w:rPr>
                <w:rFonts w:cs="Arial"/>
                <w:b/>
                <w:sz w:val="12"/>
              </w:rPr>
            </w:pPr>
            <w:r w:rsidRPr="00A453E6">
              <w:rPr>
                <w:rFonts w:cs="Arial"/>
                <w:b/>
                <w:sz w:val="14"/>
              </w:rPr>
              <w:t>Art. 7 ust. 1 pkt 3 – budynki, budowle i zajęte pod nie grunty na obszarze części lotniczych lotnisk użytku publicznego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18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19</w:t>
            </w:r>
            <w:r w:rsidRPr="00A453E6">
              <w:rPr>
                <w:rFonts w:ascii="Arial" w:hAnsi="Arial" w:cs="Arial"/>
              </w:rPr>
              <w:t>.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3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opis"/>
              <w:widowControl w:val="0"/>
              <w:spacing w:before="20" w:line="140" w:lineRule="exact"/>
              <w:jc w:val="both"/>
              <w:rPr>
                <w:rFonts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opis"/>
              <w:widowControl w:val="0"/>
              <w:spacing w:before="20" w:line="140" w:lineRule="exact"/>
              <w:jc w:val="both"/>
              <w:rPr>
                <w:rFonts w:cs="Arial"/>
                <w:b/>
                <w:sz w:val="14"/>
              </w:rPr>
            </w:pPr>
            <w:r w:rsidRPr="00A453E6">
              <w:rPr>
                <w:rFonts w:cs="Arial"/>
                <w:b/>
                <w:sz w:val="14"/>
              </w:rPr>
              <w:t xml:space="preserve">Art. 7 ust. 1 pkt 4 – budynki gospodarcze lub ich części: </w:t>
            </w:r>
          </w:p>
          <w:p w:rsidR="001707BE" w:rsidRPr="00A453E6" w:rsidRDefault="001707BE" w:rsidP="00C80275">
            <w:pPr>
              <w:pStyle w:val="opis"/>
              <w:widowControl w:val="0"/>
              <w:tabs>
                <w:tab w:val="left" w:pos="360"/>
              </w:tabs>
              <w:spacing w:before="20" w:line="140" w:lineRule="exact"/>
              <w:ind w:left="290" w:hanging="180"/>
              <w:rPr>
                <w:rFonts w:cs="Arial"/>
                <w:b/>
                <w:sz w:val="14"/>
              </w:rPr>
            </w:pPr>
            <w:r w:rsidRPr="00A453E6">
              <w:rPr>
                <w:rFonts w:cs="Arial"/>
                <w:b/>
                <w:sz w:val="14"/>
              </w:rPr>
              <w:t>a) służąc</w:t>
            </w:r>
            <w:r>
              <w:rPr>
                <w:rFonts w:cs="Arial"/>
                <w:b/>
                <w:sz w:val="14"/>
              </w:rPr>
              <w:t>e wyłącznie działalności leśnej lub</w:t>
            </w:r>
            <w:r w:rsidRPr="00A453E6">
              <w:rPr>
                <w:rFonts w:cs="Arial"/>
                <w:b/>
                <w:sz w:val="14"/>
              </w:rPr>
              <w:t xml:space="preserve"> rybackiej, </w:t>
            </w:r>
          </w:p>
          <w:p w:rsidR="001707BE" w:rsidRPr="00A453E6" w:rsidRDefault="001707BE" w:rsidP="00C80275">
            <w:pPr>
              <w:pStyle w:val="opis"/>
              <w:widowControl w:val="0"/>
              <w:tabs>
                <w:tab w:val="left" w:pos="360"/>
              </w:tabs>
              <w:spacing w:before="20" w:line="140" w:lineRule="exact"/>
              <w:ind w:left="290" w:hanging="180"/>
              <w:rPr>
                <w:rFonts w:cs="Arial"/>
                <w:b/>
                <w:sz w:val="14"/>
              </w:rPr>
            </w:pPr>
            <w:r w:rsidRPr="00A453E6">
              <w:rPr>
                <w:rFonts w:cs="Arial"/>
                <w:b/>
                <w:sz w:val="14"/>
              </w:rPr>
              <w:t xml:space="preserve">b) położone na gruntach gospodarstw rolnych, służące wyłącznie działalności rolniczej, </w:t>
            </w: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ind w:left="290" w:hanging="180"/>
              <w:jc w:val="left"/>
              <w:rPr>
                <w:rFonts w:ascii="Arial" w:hAnsi="Arial" w:cs="Arial"/>
                <w:b/>
                <w:sz w:val="14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c) zajęte na prowadzenie działów specjalnych produkcji rolnej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20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5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pacing w:val="-4"/>
                <w:sz w:val="14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pacing w:val="-4"/>
                <w:sz w:val="14"/>
              </w:rPr>
            </w:pPr>
            <w:r w:rsidRPr="00A453E6">
              <w:rPr>
                <w:rFonts w:ascii="Arial" w:hAnsi="Arial" w:cs="Arial"/>
                <w:b/>
                <w:spacing w:val="-4"/>
                <w:sz w:val="14"/>
              </w:rPr>
              <w:t>Art. 7 ust. 1 pkt 5 – nieruchomości lub ich części zajęte na potrzeby prowadzenia przez stowarzyszenia statutowej działalności wśród dzieci i młodzieży w zakresie oświaty, wychowania, nauki i techniki, kultury fizycznej i sportu, z wyjątkiem wykorzystywanych do prowadzenia działalności gospodarczej, oraz grunty zajęte trwale na obozowiska i bazy wypoczynkowe dzieci i młodzieży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60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2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2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 1 pkt 6 – grunty i budynki wpisane indywidualnie do rejestru zabytków, pod warunkiem ich utrzymania i konserwacji zgodnie z przepisami o ochronie zabytków, z wyjątkiem części zajętych na prowadzenie działalności gospodarczej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97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b/>
                <w:sz w:val="14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 1 pkt 7 – grunty i budynki we władaniu muzeów rejestrowanych</w:t>
            </w: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1F18D9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9"/>
        </w:trPr>
        <w:tc>
          <w:tcPr>
            <w:tcW w:w="421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2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2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 1 pkt 8 – grunty położone na obszarach objętych ochroną ścisłą, czynną lub krajobrazową, a także budynki i budowle trwale związane z gruntem, służące bezpośrednio osiąganiu celów z zakresu ochrony przyrody- w parkach narodowych oraz w rezerwatach przyrody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A453E6">
              <w:rPr>
                <w:rFonts w:ascii="Arial" w:hAnsi="Arial" w:cs="Arial"/>
              </w:rPr>
              <w:t>.</w:t>
            </w:r>
          </w:p>
        </w:tc>
      </w:tr>
      <w:tr w:rsidR="001707BE" w:rsidRPr="001F18D9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60"/>
        </w:trPr>
        <w:tc>
          <w:tcPr>
            <w:tcW w:w="4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spacing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 xml:space="preserve">Art. 7 ust. 1 pkt 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>8a) -  będące własnością Skarbu Państwa: grunty pokryte wodami jezior o ciągłym dopływie lub odpływie wód powierzchniowych oraz grunty zajęte pod sztuczne zbiorniki wodne;</w:t>
            </w: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</w:t>
            </w:r>
            <w:r w:rsidRPr="00A453E6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 1 pkt 9 - budowle wałów ochronnych, grunty pod wałami o</w:t>
            </w:r>
            <w:r>
              <w:rPr>
                <w:rFonts w:ascii="Arial" w:hAnsi="Arial" w:cs="Arial"/>
                <w:b/>
                <w:sz w:val="14"/>
              </w:rPr>
              <w:t>chronnymi i położone w międzywał</w:t>
            </w:r>
            <w:r w:rsidRPr="00A453E6">
              <w:rPr>
                <w:rFonts w:ascii="Arial" w:hAnsi="Arial" w:cs="Arial"/>
                <w:b/>
                <w:sz w:val="14"/>
              </w:rPr>
              <w:t>ach, z wyjątkiem zajętych na prowadzenie działalności gospodarczej przez inne podmioty niż spółki wodne, ich związki oraz związki wałowe</w:t>
            </w:r>
          </w:p>
        </w:tc>
        <w:tc>
          <w:tcPr>
            <w:tcW w:w="15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A453E6">
              <w:rPr>
                <w:rFonts w:ascii="Arial" w:hAnsi="Arial" w:cs="Arial"/>
              </w:rPr>
              <w:t>.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87"/>
        </w:trPr>
        <w:tc>
          <w:tcPr>
            <w:tcW w:w="432" w:type="dxa"/>
            <w:gridSpan w:val="3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 1 pkt 10 – grunty stanowiące nieużytki, użytki ekologiczne, grunty zadrzewione i zakrzewione, z wyjątkiem zajętych na prowadzenie działalności gospodarczej</w:t>
            </w: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89"/>
        </w:trPr>
        <w:tc>
          <w:tcPr>
            <w:tcW w:w="432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opis"/>
              <w:widowControl w:val="0"/>
              <w:spacing w:before="20" w:line="140" w:lineRule="exact"/>
              <w:rPr>
                <w:rFonts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opis"/>
              <w:widowControl w:val="0"/>
              <w:spacing w:before="20" w:line="140" w:lineRule="exact"/>
              <w:rPr>
                <w:rFonts w:cs="Arial"/>
                <w:b/>
                <w:sz w:val="14"/>
              </w:rPr>
            </w:pPr>
            <w:r w:rsidRPr="00A453E6">
              <w:rPr>
                <w:rFonts w:cs="Arial"/>
                <w:b/>
                <w:sz w:val="14"/>
              </w:rPr>
              <w:t>Art. 7 ust. 1 pkt 11 – grunty stanowiące działki przyzagrodowe członków rolniczych spółdzielni produkcyjnych, którzy spełniają jeden z warunków:</w:t>
            </w:r>
          </w:p>
          <w:p w:rsidR="001707BE" w:rsidRPr="00A453E6" w:rsidRDefault="001707BE" w:rsidP="00C80275">
            <w:pPr>
              <w:pStyle w:val="opis"/>
              <w:widowControl w:val="0"/>
              <w:spacing w:line="140" w:lineRule="exact"/>
              <w:jc w:val="both"/>
              <w:rPr>
                <w:rFonts w:cs="Arial"/>
                <w:b/>
                <w:sz w:val="14"/>
              </w:rPr>
            </w:pPr>
            <w:r w:rsidRPr="00A453E6">
              <w:rPr>
                <w:rFonts w:cs="Arial"/>
                <w:b/>
                <w:sz w:val="14"/>
              </w:rPr>
              <w:t>a) osiągnęli wiek emerytalny,</w:t>
            </w:r>
          </w:p>
          <w:p w:rsidR="001707BE" w:rsidRPr="00A453E6" w:rsidRDefault="001707BE" w:rsidP="00C80275">
            <w:pPr>
              <w:pStyle w:val="opis"/>
              <w:widowControl w:val="0"/>
              <w:spacing w:line="140" w:lineRule="exact"/>
              <w:jc w:val="both"/>
              <w:rPr>
                <w:rFonts w:cs="Arial"/>
                <w:b/>
                <w:sz w:val="14"/>
              </w:rPr>
            </w:pPr>
            <w:r w:rsidRPr="00A453E6">
              <w:rPr>
                <w:rFonts w:cs="Arial"/>
                <w:b/>
                <w:sz w:val="14"/>
              </w:rPr>
              <w:t xml:space="preserve">b) są inwalidami zaliczonymi do I albo II grupy, </w:t>
            </w:r>
          </w:p>
          <w:p w:rsidR="001707BE" w:rsidRPr="00A453E6" w:rsidRDefault="001707BE" w:rsidP="00C80275">
            <w:pPr>
              <w:pStyle w:val="opis"/>
              <w:widowControl w:val="0"/>
              <w:spacing w:line="140" w:lineRule="exact"/>
              <w:rPr>
                <w:rFonts w:cs="Arial"/>
                <w:b/>
                <w:sz w:val="14"/>
              </w:rPr>
            </w:pPr>
            <w:r w:rsidRPr="00A453E6">
              <w:rPr>
                <w:rFonts w:cs="Arial"/>
                <w:b/>
                <w:sz w:val="14"/>
              </w:rPr>
              <w:t>c) są niepełnosprawnymi o znacznym lub umiarkowanym stopniu niepełnosprawności,</w:t>
            </w:r>
          </w:p>
          <w:p w:rsidR="001707BE" w:rsidRPr="00A453E6" w:rsidRDefault="001707BE" w:rsidP="00C80275">
            <w:pPr>
              <w:pStyle w:val="Tekstpodstawowy31"/>
              <w:widowControl w:val="0"/>
              <w:spacing w:line="140" w:lineRule="exact"/>
              <w:ind w:left="182" w:hanging="182"/>
              <w:jc w:val="left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d) są osobami całkowicie niezdolnymi do pracy w gospodarstwie rolnym albo  niezdolnymi do samodzielnej egzystencji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32"/>
        </w:trPr>
        <w:tc>
          <w:tcPr>
            <w:tcW w:w="432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7E43" w:rsidRDefault="00A97E43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707BE" w:rsidRDefault="003E37BB" w:rsidP="00C80275">
            <w:pPr>
              <w:pStyle w:val="Tekstpodstawowy31"/>
              <w:widowControl w:val="0"/>
              <w:spacing w:before="20" w:line="140" w:lineRule="exact"/>
              <w:rPr>
                <w:rStyle w:val="txt-new"/>
                <w:rFonts w:ascii="Arial" w:hAnsi="Arial" w:cs="Arial"/>
                <w:b/>
                <w:sz w:val="14"/>
                <w:szCs w:val="16"/>
              </w:rPr>
            </w:pPr>
            <w:r w:rsidRPr="00A97E43">
              <w:rPr>
                <w:rFonts w:ascii="Arial" w:hAnsi="Arial" w:cs="Arial"/>
                <w:b/>
                <w:sz w:val="14"/>
                <w:szCs w:val="16"/>
              </w:rPr>
              <w:t xml:space="preserve">Art.7 ust.1 pkt 12 - </w:t>
            </w:r>
            <w:r w:rsidRPr="00A97E43">
              <w:rPr>
                <w:rStyle w:val="txt-new"/>
                <w:rFonts w:ascii="Arial" w:hAnsi="Arial" w:cs="Arial"/>
                <w:b/>
                <w:sz w:val="14"/>
                <w:szCs w:val="16"/>
              </w:rPr>
              <w:t>położone na terenie rodzinnego ogrodu działkowego: grunty i budynki nieprzekraczające norm powierzchni ustalonych w przepisach prawa budowlanego dla altan i obiektów gospodarczych oraz budynki stanowiące infrastrukturę ogrodową, w rozumieniu ustawy z dnia 13 grudnia 2013 r. o rodzinnych ogrodach działkowych, z wyjątkiem zajętych na prowadzenie działalności gospodarczej</w:t>
            </w:r>
          </w:p>
          <w:p w:rsidR="00A97E43" w:rsidRDefault="00A97E43" w:rsidP="00C80275">
            <w:pPr>
              <w:pStyle w:val="Tekstpodstawowy31"/>
              <w:widowControl w:val="0"/>
              <w:spacing w:before="20" w:line="140" w:lineRule="exact"/>
              <w:rPr>
                <w:rStyle w:val="txt-new"/>
                <w:rFonts w:ascii="Arial" w:hAnsi="Arial" w:cs="Arial"/>
                <w:b/>
                <w:sz w:val="14"/>
                <w:szCs w:val="16"/>
              </w:rPr>
            </w:pPr>
          </w:p>
          <w:p w:rsidR="00A97E43" w:rsidRDefault="00A97E43" w:rsidP="00C80275">
            <w:pPr>
              <w:pStyle w:val="Tekstpodstawowy31"/>
              <w:widowControl w:val="0"/>
              <w:spacing w:before="20" w:line="140" w:lineRule="exact"/>
              <w:rPr>
                <w:rStyle w:val="txt-new"/>
                <w:rFonts w:ascii="Arial" w:hAnsi="Arial" w:cs="Arial"/>
                <w:b/>
                <w:sz w:val="14"/>
                <w:szCs w:val="16"/>
              </w:rPr>
            </w:pPr>
          </w:p>
          <w:p w:rsidR="00A97E43" w:rsidRDefault="00A97E43" w:rsidP="00C80275">
            <w:pPr>
              <w:pStyle w:val="Tekstpodstawowy31"/>
              <w:widowControl w:val="0"/>
              <w:spacing w:before="20" w:line="140" w:lineRule="exact"/>
              <w:rPr>
                <w:rStyle w:val="txt-new"/>
                <w:rFonts w:ascii="Arial" w:hAnsi="Arial" w:cs="Arial"/>
                <w:b/>
                <w:sz w:val="14"/>
                <w:szCs w:val="16"/>
              </w:rPr>
            </w:pPr>
          </w:p>
          <w:p w:rsidR="00A97E43" w:rsidRDefault="00A97E43" w:rsidP="00C80275">
            <w:pPr>
              <w:pStyle w:val="Tekstpodstawowy31"/>
              <w:widowControl w:val="0"/>
              <w:spacing w:before="20" w:line="140" w:lineRule="exact"/>
              <w:rPr>
                <w:rStyle w:val="txt-new"/>
                <w:rFonts w:ascii="Arial" w:hAnsi="Arial" w:cs="Arial"/>
                <w:b/>
                <w:sz w:val="14"/>
                <w:szCs w:val="16"/>
              </w:rPr>
            </w:pPr>
          </w:p>
          <w:p w:rsidR="00A97E43" w:rsidRDefault="00A97E43" w:rsidP="00C80275">
            <w:pPr>
              <w:pStyle w:val="Tekstpodstawowy31"/>
              <w:widowControl w:val="0"/>
              <w:spacing w:before="20" w:line="140" w:lineRule="exact"/>
              <w:rPr>
                <w:rStyle w:val="txt-new"/>
                <w:rFonts w:ascii="Arial" w:hAnsi="Arial" w:cs="Arial"/>
                <w:b/>
                <w:sz w:val="14"/>
                <w:szCs w:val="16"/>
              </w:rPr>
            </w:pPr>
          </w:p>
          <w:p w:rsidR="00A97E43" w:rsidRPr="00A97E43" w:rsidRDefault="00A97E43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54"/>
        </w:trPr>
        <w:tc>
          <w:tcPr>
            <w:tcW w:w="4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7E43" w:rsidRDefault="00A97E43" w:rsidP="00C80275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  <w:p w:rsidR="00A97E43" w:rsidRDefault="00A97E43" w:rsidP="00C80275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 xml:space="preserve">Art. 7 ust. 1 pkt 13 - 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 xml:space="preserve">budynki i budowle zajęte przez grupę producentów rolnych wpisaną do rejestru tych grup, wykorzystywane wyłącznie na prowadzenie działalności w zakresie sprzedaży produktów lub grup produktów wytworzonych w gospodarstwach członków grupy lub w zakresie określonym w art. 4 ust. 2 ustawy z dnia 15 września 2000 r. o grupach producentów rolnych i ich związkach oraz o zmianie innych ustaw (Dz. U. Nr 88, poz. 983, z </w:t>
            </w:r>
            <w:proofErr w:type="spellStart"/>
            <w:r w:rsidRPr="00A453E6">
              <w:rPr>
                <w:rFonts w:ascii="Arial" w:hAnsi="Arial" w:cs="Arial"/>
                <w:b/>
                <w:sz w:val="14"/>
                <w:szCs w:val="16"/>
              </w:rPr>
              <w:t>późn</w:t>
            </w:r>
            <w:proofErr w:type="spellEnd"/>
            <w:r w:rsidRPr="00A453E6">
              <w:rPr>
                <w:rFonts w:ascii="Arial" w:hAnsi="Arial" w:cs="Arial"/>
                <w:b/>
                <w:sz w:val="14"/>
                <w:szCs w:val="16"/>
              </w:rPr>
              <w:t>. zm.), zgo</w:t>
            </w:r>
            <w:r>
              <w:rPr>
                <w:rFonts w:ascii="Arial" w:hAnsi="Arial" w:cs="Arial"/>
                <w:b/>
                <w:sz w:val="14"/>
                <w:szCs w:val="16"/>
              </w:rPr>
              <w:t>dnie z jej aktem założycielskim</w:t>
            </w: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A453E6">
              <w:rPr>
                <w:rFonts w:ascii="Arial" w:hAnsi="Arial" w:cs="Arial"/>
              </w:rPr>
              <w:t>.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91"/>
        </w:trPr>
        <w:tc>
          <w:tcPr>
            <w:tcW w:w="43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pStyle w:val="Tekstpodstawowy31"/>
              <w:keepNext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707BE" w:rsidRPr="00A453E6" w:rsidRDefault="001707BE" w:rsidP="00C80275">
            <w:pPr>
              <w:pStyle w:val="Tekstpodstawowy31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Tytuł prawny zwolnienia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widowControl w:val="0"/>
              <w:spacing w:before="80" w:after="0" w:line="180" w:lineRule="exact"/>
              <w:jc w:val="center"/>
              <w:rPr>
                <w:rFonts w:ascii="Arial" w:hAnsi="Arial" w:cs="Arial"/>
                <w:b/>
                <w:spacing w:val="-4"/>
                <w:sz w:val="16"/>
              </w:rPr>
            </w:pPr>
            <w:r w:rsidRPr="00A453E6">
              <w:rPr>
                <w:rFonts w:ascii="Arial" w:hAnsi="Arial" w:cs="Arial"/>
                <w:b/>
                <w:spacing w:val="-4"/>
                <w:sz w:val="16"/>
              </w:rPr>
              <w:t>Grunty</w:t>
            </w:r>
          </w:p>
          <w:p w:rsidR="001707BE" w:rsidRPr="00A453E6" w:rsidRDefault="001707BE" w:rsidP="00C80275">
            <w:pPr>
              <w:widowControl w:val="0"/>
              <w:spacing w:after="0" w:line="180" w:lineRule="exact"/>
              <w:ind w:hanging="180"/>
              <w:jc w:val="center"/>
              <w:rPr>
                <w:rFonts w:ascii="Arial" w:hAnsi="Arial" w:cs="Arial"/>
                <w:b/>
                <w:spacing w:val="-4"/>
                <w:sz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</w:rPr>
              <w:t>powierzchnia</w:t>
            </w:r>
            <w:r>
              <w:rPr>
                <w:rFonts w:ascii="Arial" w:hAnsi="Arial" w:cs="Arial"/>
                <w:b/>
                <w:spacing w:val="-4"/>
                <w:sz w:val="16"/>
              </w:rPr>
              <w:br/>
            </w:r>
            <w:r w:rsidRPr="00A453E6">
              <w:rPr>
                <w:rFonts w:ascii="Arial" w:hAnsi="Arial" w:cs="Arial"/>
                <w:b/>
                <w:spacing w:val="-4"/>
                <w:sz w:val="16"/>
              </w:rPr>
              <w:t xml:space="preserve">w </w:t>
            </w:r>
            <w:r>
              <w:rPr>
                <w:rFonts w:ascii="Arial" w:hAnsi="Arial" w:cs="Arial"/>
                <w:b/>
                <w:spacing w:val="-4"/>
                <w:sz w:val="16"/>
              </w:rPr>
              <w:t>m</w:t>
            </w:r>
            <w:r w:rsidRPr="00A453E6">
              <w:rPr>
                <w:rFonts w:ascii="Arial" w:hAnsi="Arial" w:cs="Arial"/>
                <w:b/>
                <w:spacing w:val="-4"/>
                <w:position w:val="4"/>
                <w:sz w:val="1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 w:rsidRPr="00A453E6">
              <w:rPr>
                <w:rFonts w:ascii="Arial" w:hAnsi="Arial" w:cs="Arial"/>
                <w:b/>
                <w:sz w:val="16"/>
                <w:lang w:val="pl-PL"/>
              </w:rPr>
              <w:t>Budynki lub ich części</w:t>
            </w:r>
          </w:p>
          <w:p w:rsidR="001707BE" w:rsidRPr="00A453E6" w:rsidRDefault="001707BE" w:rsidP="00C80275">
            <w:pPr>
              <w:pStyle w:val="Wcicienormalne"/>
              <w:widowControl w:val="0"/>
              <w:spacing w:line="180" w:lineRule="exact"/>
              <w:ind w:left="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A453E6">
              <w:rPr>
                <w:rFonts w:ascii="Arial" w:hAnsi="Arial" w:cs="Arial"/>
                <w:b/>
                <w:spacing w:val="-4"/>
                <w:sz w:val="16"/>
                <w:lang w:val="pl-PL"/>
              </w:rPr>
              <w:t>powierzchnia użytkowa w m</w:t>
            </w:r>
            <w:r w:rsidRPr="00A453E6">
              <w:rPr>
                <w:rFonts w:ascii="Arial" w:hAnsi="Arial" w:cs="Arial"/>
                <w:b/>
                <w:spacing w:val="-4"/>
                <w:position w:val="4"/>
                <w:sz w:val="14"/>
                <w:lang w:val="pl-PL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7BE" w:rsidRPr="00A453E6" w:rsidRDefault="001707BE" w:rsidP="00C80275">
            <w:pPr>
              <w:widowControl w:val="0"/>
              <w:spacing w:before="80" w:after="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Budowle</w:t>
            </w:r>
          </w:p>
          <w:p w:rsidR="001707BE" w:rsidRPr="00A453E6" w:rsidRDefault="001707BE" w:rsidP="00C80275">
            <w:pPr>
              <w:widowControl w:val="0"/>
              <w:spacing w:after="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6"/>
              </w:rPr>
              <w:t>wartość w zł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27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ust.1 pkt 14 – nieruchomości lub ich części zajęte na prowadzenie nieodpłatnej statutowej działalności pożytku publicznego przez organizacje pożytku publicznego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39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EA4A3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</w:rPr>
            </w:pPr>
            <w:r w:rsidRPr="00EA4A36">
              <w:rPr>
                <w:rFonts w:ascii="Arial" w:hAnsi="Arial" w:cs="Arial"/>
                <w:szCs w:val="14"/>
              </w:rPr>
              <w:t>40.</w:t>
            </w: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37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 xml:space="preserve">Art. 7 ust. 2 pkt 1 </w:t>
            </w:r>
            <w:r w:rsidRPr="00A453E6">
              <w:rPr>
                <w:rFonts w:ascii="Arial" w:hAnsi="Arial" w:cs="Arial"/>
                <w:sz w:val="14"/>
                <w:szCs w:val="16"/>
              </w:rPr>
              <w:t> 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 xml:space="preserve">uczelnie, zwolnienie nie dotyczy przedmiotów opodatkowania zajętych </w:t>
            </w:r>
            <w:r>
              <w:rPr>
                <w:rFonts w:ascii="Arial" w:hAnsi="Arial" w:cs="Arial"/>
                <w:b/>
                <w:sz w:val="14"/>
                <w:szCs w:val="16"/>
              </w:rPr>
              <w:t>na działalność gospodarczą</w:t>
            </w: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49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 xml:space="preserve">Art. 7 ust. 2 pkt 2 – </w:t>
            </w:r>
            <w:r>
              <w:rPr>
                <w:rFonts w:ascii="Arial" w:hAnsi="Arial" w:cs="Arial"/>
                <w:b/>
                <w:sz w:val="14"/>
              </w:rPr>
              <w:t>publiczne i niepubliczne jednostki organizacyjne objęte systemem oświaty oraz prowadzące je organy w zakresie nieruchomości zajętych na działalność oświatową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707BE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89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707BE" w:rsidRDefault="00A97E43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  <w:r w:rsidRPr="00A97E43">
              <w:rPr>
                <w:rFonts w:ascii="Arial" w:hAnsi="Arial" w:cs="Arial"/>
                <w:b/>
                <w:sz w:val="14"/>
              </w:rPr>
              <w:t>Art.7 ust.2 pkt 3 - instytuty naukowe i pomocnicze jednostki naukowe Polskiej Akademii Nauk, w odniesieniu do nieruchomości lub ich części, które są niezbędne do realizacji zadań, o których mowa w art. 2 ustawy z dnia 30 kwietnia 2010 r. o Polskiej Akademii Nauk; zwolnienie nie dotyczy przedmiotów opodatkowania zajętych na</w:t>
            </w:r>
            <w:r w:rsidRPr="00A97E43">
              <w:rPr>
                <w:b/>
                <w:sz w:val="14"/>
              </w:rPr>
              <w:t xml:space="preserve"> </w:t>
            </w:r>
            <w:r w:rsidRPr="00A97E43">
              <w:rPr>
                <w:rFonts w:ascii="Arial" w:hAnsi="Arial" w:cs="Arial"/>
                <w:b/>
                <w:sz w:val="14"/>
              </w:rPr>
              <w:t>działalność gospodarczą</w:t>
            </w:r>
            <w:r w:rsidR="001508BC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Pr="00A97E43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707BE" w:rsidRPr="00A453E6" w:rsidRDefault="001707BE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508BC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99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08BC" w:rsidRDefault="001508BC" w:rsidP="005E327E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lang w:val="pl-PL"/>
              </w:rPr>
            </w:pPr>
          </w:p>
          <w:p w:rsidR="001508BC" w:rsidRPr="001508BC" w:rsidRDefault="001508BC" w:rsidP="005E327E">
            <w:pPr>
              <w:pStyle w:val="Nagwekpola"/>
              <w:spacing w:before="20" w:line="14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1508BC">
              <w:rPr>
                <w:rFonts w:ascii="Arial" w:hAnsi="Arial" w:cs="Arial"/>
                <w:lang w:val="pl-PL"/>
              </w:rPr>
              <w:t>Art.7 ust.2 pkt 4 prowadzący zakłady pracy chronionej spełniające warunek, o którym mowa w art. 28 ust. 1 pkt 1 lit. b ustawy z dnia 27 sierpnia 1997 r. o rehabilitacji zawodowej i społecznej oraz zatrudnianiu osób niepełnosprawnych, lub zakłady aktywności zawodowej w zakresie przedmiotów opodatkowania zgłoszonych wojewodzie, jeżeli zgłoszenie zostało potwierdzone decyzją w sprawie przyznania statusu zakładu pracy chronionej lub zakładu aktywności zawodowej albo zaświadczeniem - zajętych na prowadzenie tego zakładu, z wyjątkiem przedmiotów opodatkowania znajdujących się w posiadaniu zależnym podmiotów niebędących prowadzącymi zakłady pracy chronionej spełniające warunek, o którym mowa w art. 28 ust. 1 pkt 1 lit. b ustawy z dnia 27 sierpnia 1997 r. o rehabilitacji zawodowej i społecznej oraz zatrudnianiu osób niepełnosprawnych lub zakłady aktywności zawodowej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47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48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49</w:t>
            </w:r>
            <w:r w:rsidRPr="00A453E6">
              <w:rPr>
                <w:rFonts w:ascii="Arial" w:hAnsi="Arial" w:cs="Arial"/>
              </w:rPr>
              <w:t>.</w:t>
            </w:r>
          </w:p>
        </w:tc>
      </w:tr>
      <w:tr w:rsidR="001508BC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2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Pr="00A453E6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 xml:space="preserve">Art. 7 ust. 2 pkt 5 – </w:t>
            </w:r>
            <w:r>
              <w:rPr>
                <w:rFonts w:ascii="Arial" w:hAnsi="Arial" w:cs="Arial"/>
                <w:b/>
                <w:sz w:val="14"/>
              </w:rPr>
              <w:t>instytuty badawcze</w:t>
            </w:r>
            <w:r w:rsidRPr="00A453E6">
              <w:rPr>
                <w:rFonts w:ascii="Arial" w:hAnsi="Arial" w:cs="Arial"/>
                <w:b/>
                <w:sz w:val="14"/>
              </w:rPr>
              <w:t>, z wyjątkiem przedmiotów opodatkowania zajętych na działalność gospodarczą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50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</w:rPr>
              <w:t>51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508BC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65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spacing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A453E6">
              <w:rPr>
                <w:rFonts w:ascii="Arial" w:hAnsi="Arial" w:cs="Arial"/>
                <w:b/>
                <w:sz w:val="14"/>
              </w:rPr>
              <w:t>Art. 7 ust. 2 pkt 5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 xml:space="preserve">a) - przedsiębiorców o statusie centrum badawczo-rozwojowego uzyskanym na zasadach określonych w </w:t>
            </w:r>
            <w:r>
              <w:rPr>
                <w:rFonts w:ascii="Arial" w:hAnsi="Arial" w:cs="Arial"/>
                <w:b/>
                <w:sz w:val="14"/>
                <w:szCs w:val="16"/>
              </w:rPr>
              <w:t>przepisach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 xml:space="preserve"> o niektórych formach wspierania działalności innowacyjnej  w odniesieniu do przedmiotów opodatkowania zajętych na cele prowadzonych badań i prac rozwojo</w:t>
            </w:r>
            <w:r>
              <w:rPr>
                <w:rFonts w:ascii="Arial" w:hAnsi="Arial" w:cs="Arial"/>
                <w:b/>
                <w:sz w:val="14"/>
                <w:szCs w:val="16"/>
              </w:rPr>
              <w:t>wych</w:t>
            </w:r>
          </w:p>
          <w:p w:rsidR="001508BC" w:rsidRPr="00A453E6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5</w:t>
            </w:r>
            <w:r>
              <w:rPr>
                <w:rFonts w:ascii="Arial" w:hAnsi="Arial" w:cs="Arial"/>
                <w:lang w:val="pl-PL"/>
              </w:rPr>
              <w:t>2</w:t>
            </w:r>
            <w:r w:rsidRPr="00A453E6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A453E6">
              <w:rPr>
                <w:rFonts w:ascii="Arial" w:hAnsi="Arial" w:cs="Arial"/>
                <w:lang w:val="pl-PL"/>
              </w:rPr>
              <w:t>5</w:t>
            </w:r>
            <w:r>
              <w:rPr>
                <w:rFonts w:ascii="Arial" w:hAnsi="Arial" w:cs="Arial"/>
                <w:lang w:val="pl-PL"/>
              </w:rPr>
              <w:t>3</w:t>
            </w:r>
            <w:r w:rsidRPr="00A453E6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08BC" w:rsidRPr="009E2B69" w:rsidRDefault="009E2B69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r w:rsidRPr="009E2B69">
              <w:rPr>
                <w:rFonts w:ascii="Arial" w:hAnsi="Arial" w:cs="Arial"/>
                <w:lang w:val="pl-PL"/>
              </w:rPr>
              <w:t>54.</w:t>
            </w:r>
          </w:p>
        </w:tc>
      </w:tr>
      <w:tr w:rsidR="001508BC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5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4"/>
              </w:rPr>
            </w:pPr>
          </w:p>
          <w:p w:rsidR="001508BC" w:rsidRPr="00A453E6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</w:rPr>
            </w:pPr>
            <w:r w:rsidRPr="00A453E6">
              <w:rPr>
                <w:rFonts w:ascii="Arial" w:hAnsi="Arial" w:cs="Arial"/>
                <w:b/>
                <w:sz w:val="14"/>
                <w:szCs w:val="16"/>
              </w:rPr>
              <w:t xml:space="preserve">Zwolnienia na podstawie </w:t>
            </w:r>
            <w:r>
              <w:rPr>
                <w:rFonts w:ascii="Arial" w:hAnsi="Arial" w:cs="Arial"/>
                <w:b/>
                <w:sz w:val="14"/>
                <w:szCs w:val="16"/>
              </w:rPr>
              <w:t>U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>chwał</w:t>
            </w:r>
            <w:r>
              <w:rPr>
                <w:rFonts w:ascii="Arial" w:hAnsi="Arial" w:cs="Arial"/>
                <w:b/>
                <w:sz w:val="14"/>
                <w:szCs w:val="16"/>
              </w:rPr>
              <w:t>y</w:t>
            </w:r>
            <w:r w:rsidRPr="00A453E6">
              <w:rPr>
                <w:rFonts w:ascii="Arial" w:hAnsi="Arial" w:cs="Arial"/>
                <w:b/>
                <w:sz w:val="14"/>
                <w:szCs w:val="16"/>
              </w:rPr>
              <w:t xml:space="preserve"> Rady Gminy i Miasta Nowe Skalmierzyce.*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5</w:t>
            </w:r>
            <w:r w:rsidR="009E2B69">
              <w:rPr>
                <w:rFonts w:ascii="Arial" w:hAnsi="Arial" w:cs="Arial"/>
              </w:rPr>
              <w:t>5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9E2B6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</w:rPr>
            </w:pPr>
            <w:r w:rsidRPr="00A453E6">
              <w:rPr>
                <w:rFonts w:ascii="Arial" w:hAnsi="Arial" w:cs="Arial"/>
              </w:rPr>
              <w:t>5</w:t>
            </w:r>
            <w:r w:rsidR="009E2B69">
              <w:rPr>
                <w:rFonts w:ascii="Arial" w:hAnsi="Arial" w:cs="Arial"/>
              </w:rPr>
              <w:t>6</w:t>
            </w:r>
            <w:r w:rsidRPr="00A453E6">
              <w:rPr>
                <w:rFonts w:ascii="Arial" w:hAnsi="Arial" w:cs="Aria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08BC" w:rsidRPr="009E2B69" w:rsidRDefault="009E2B69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 w:val="16"/>
              </w:rPr>
            </w:pPr>
            <w:r w:rsidRPr="009E2B69">
              <w:rPr>
                <w:rFonts w:ascii="Arial" w:hAnsi="Arial" w:cs="Arial"/>
              </w:rPr>
              <w:t>57.</w:t>
            </w:r>
          </w:p>
        </w:tc>
      </w:tr>
      <w:tr w:rsidR="001508BC" w:rsidRPr="00A453E6" w:rsidTr="005D1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63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08BC" w:rsidRPr="00A453E6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08BC" w:rsidRPr="001707BE" w:rsidRDefault="001508BC" w:rsidP="00C80275">
            <w:pPr>
              <w:pStyle w:val="Tekstpodstawowy31"/>
              <w:widowControl w:val="0"/>
              <w:spacing w:before="20" w:line="1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707B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707BE">
              <w:rPr>
                <w:rFonts w:ascii="Arial" w:hAnsi="Arial" w:cs="Arial"/>
                <w:b/>
                <w:sz w:val="14"/>
                <w:szCs w:val="16"/>
              </w:rPr>
              <w:t>nne zwolnienia</w:t>
            </w:r>
          </w:p>
        </w:tc>
        <w:tc>
          <w:tcPr>
            <w:tcW w:w="1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1508BC" w:rsidRPr="00A453E6" w:rsidRDefault="001508BC" w:rsidP="009E2B6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Cs w:val="16"/>
                <w:lang w:val="pl-PL"/>
              </w:rPr>
              <w:t>5</w:t>
            </w:r>
            <w:r w:rsidR="009E2B69">
              <w:rPr>
                <w:rFonts w:ascii="Arial" w:hAnsi="Arial" w:cs="Arial"/>
                <w:szCs w:val="16"/>
                <w:lang w:val="pl-PL"/>
              </w:rPr>
              <w:t>8</w:t>
            </w:r>
            <w:r w:rsidRPr="00A453E6">
              <w:rPr>
                <w:rFonts w:ascii="Arial" w:hAnsi="Arial" w:cs="Arial"/>
                <w:szCs w:val="16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08BC" w:rsidRPr="00EA4A36" w:rsidRDefault="001508BC" w:rsidP="009E2B69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  <w:lang w:val="pl-PL"/>
              </w:rPr>
            </w:pPr>
            <w:r w:rsidRPr="00EA4A36">
              <w:rPr>
                <w:rFonts w:ascii="Arial" w:hAnsi="Arial" w:cs="Arial"/>
                <w:szCs w:val="14"/>
                <w:lang w:val="pl-PL"/>
              </w:rPr>
              <w:t>5</w:t>
            </w:r>
            <w:r w:rsidR="009E2B69">
              <w:rPr>
                <w:rFonts w:ascii="Arial" w:hAnsi="Arial" w:cs="Arial"/>
                <w:szCs w:val="14"/>
                <w:lang w:val="pl-PL"/>
              </w:rPr>
              <w:t>9</w:t>
            </w:r>
            <w:r w:rsidRPr="00EA4A36">
              <w:rPr>
                <w:rFonts w:ascii="Arial" w:hAnsi="Arial" w:cs="Arial"/>
                <w:szCs w:val="14"/>
                <w:lang w:val="pl-PL"/>
              </w:rPr>
              <w:t>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08BC" w:rsidRPr="00EA4A36" w:rsidRDefault="009E2B69" w:rsidP="00C80275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60</w:t>
            </w:r>
            <w:r w:rsidR="001508BC" w:rsidRPr="00EA4A36">
              <w:rPr>
                <w:rFonts w:ascii="Arial" w:hAnsi="Arial" w:cs="Arial"/>
                <w:szCs w:val="14"/>
                <w:lang w:val="pl-PL"/>
              </w:rPr>
              <w:t>.</w:t>
            </w:r>
          </w:p>
        </w:tc>
      </w:tr>
    </w:tbl>
    <w:p w:rsidR="001707BE" w:rsidRPr="00A453E6" w:rsidRDefault="001707BE" w:rsidP="001707BE">
      <w:pPr>
        <w:pStyle w:val="Tekstpodstawowy"/>
        <w:spacing w:line="180" w:lineRule="exact"/>
        <w:rPr>
          <w:rFonts w:cs="Arial"/>
          <w:sz w:val="16"/>
          <w:szCs w:val="16"/>
          <w:lang w:val="pl-PL"/>
        </w:rPr>
      </w:pPr>
    </w:p>
    <w:p w:rsidR="001707BE" w:rsidRDefault="001707BE" w:rsidP="001707BE">
      <w:pPr>
        <w:rPr>
          <w:rFonts w:ascii="Arial" w:hAnsi="Arial" w:cs="Arial"/>
          <w:sz w:val="16"/>
          <w:szCs w:val="16"/>
        </w:rPr>
      </w:pPr>
      <w:r w:rsidRPr="00A453E6">
        <w:rPr>
          <w:rFonts w:ascii="Arial" w:hAnsi="Arial" w:cs="Arial"/>
          <w:sz w:val="16"/>
          <w:szCs w:val="16"/>
        </w:rPr>
        <w:t xml:space="preserve">* należy </w:t>
      </w:r>
      <w:r>
        <w:rPr>
          <w:rFonts w:ascii="Arial" w:hAnsi="Arial" w:cs="Arial"/>
          <w:sz w:val="16"/>
          <w:szCs w:val="16"/>
        </w:rPr>
        <w:t xml:space="preserve">podać nazwę uchwały wraz ze wskazaniem nr, daty, § - z której wynika zwolnienie oraz </w:t>
      </w:r>
      <w:r w:rsidRPr="00A453E6">
        <w:rPr>
          <w:rFonts w:ascii="Arial" w:hAnsi="Arial" w:cs="Arial"/>
          <w:sz w:val="16"/>
          <w:szCs w:val="16"/>
        </w:rPr>
        <w:t xml:space="preserve">dołączyć pozostałe informacje oraz załączniki </w:t>
      </w:r>
      <w:r>
        <w:rPr>
          <w:rFonts w:ascii="Arial" w:hAnsi="Arial" w:cs="Arial"/>
          <w:sz w:val="16"/>
          <w:szCs w:val="16"/>
        </w:rPr>
        <w:t xml:space="preserve">  </w:t>
      </w:r>
      <w:r w:rsidRPr="00A453E6">
        <w:rPr>
          <w:rFonts w:ascii="Arial" w:hAnsi="Arial" w:cs="Arial"/>
          <w:sz w:val="16"/>
          <w:szCs w:val="16"/>
        </w:rPr>
        <w:t>wymagane postanowieniami uchwał</w:t>
      </w:r>
      <w:r>
        <w:rPr>
          <w:rFonts w:ascii="Arial" w:hAnsi="Arial" w:cs="Arial"/>
          <w:sz w:val="16"/>
          <w:szCs w:val="16"/>
        </w:rPr>
        <w:t>y</w:t>
      </w:r>
    </w:p>
    <w:p w:rsidR="001707BE" w:rsidRDefault="001707BE" w:rsidP="001707BE">
      <w:pPr>
        <w:rPr>
          <w:rFonts w:ascii="Arial" w:hAnsi="Arial" w:cs="Arial"/>
          <w:sz w:val="16"/>
          <w:szCs w:val="16"/>
        </w:rPr>
      </w:pPr>
    </w:p>
    <w:p w:rsidR="001707BE" w:rsidRDefault="001707BE" w:rsidP="001707B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 dotyczy podatników będących osobami fizycznymi objętymi rejestrem PESEL nieprowadzących działalności gospodarczej lub niebędących zarejestrowanymi podatnikami podatku od towarów i usług</w:t>
      </w:r>
    </w:p>
    <w:p w:rsidR="001707BE" w:rsidRDefault="001707BE" w:rsidP="001707B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dotyczy pozostałych podmiotów podlegających obowiązkowi ewidencyjnemu</w:t>
      </w:r>
    </w:p>
    <w:p w:rsidR="001707BE" w:rsidRPr="00A453E6" w:rsidRDefault="001707BE" w:rsidP="001707BE">
      <w:pPr>
        <w:rPr>
          <w:rFonts w:ascii="Arial" w:hAnsi="Arial" w:cs="Arial"/>
        </w:rPr>
      </w:pPr>
    </w:p>
    <w:p w:rsidR="001707BE" w:rsidRPr="00A453E6" w:rsidRDefault="001707BE" w:rsidP="001707BE">
      <w:pPr>
        <w:rPr>
          <w:rFonts w:ascii="Arial" w:hAnsi="Arial" w:cs="Arial"/>
        </w:rPr>
      </w:pPr>
    </w:p>
    <w:p w:rsidR="00ED5D0A" w:rsidRDefault="00ED5D0A"/>
    <w:sectPr w:rsidR="00ED5D0A" w:rsidSect="00A97E4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9"/>
    <w:rsid w:val="0005049C"/>
    <w:rsid w:val="00054F12"/>
    <w:rsid w:val="001508BC"/>
    <w:rsid w:val="001707BE"/>
    <w:rsid w:val="003E37BB"/>
    <w:rsid w:val="00444D29"/>
    <w:rsid w:val="005139ED"/>
    <w:rsid w:val="005425B8"/>
    <w:rsid w:val="005D13DC"/>
    <w:rsid w:val="00990AC5"/>
    <w:rsid w:val="009E2B69"/>
    <w:rsid w:val="00A97E43"/>
    <w:rsid w:val="00B3126F"/>
    <w:rsid w:val="00DA2F14"/>
    <w:rsid w:val="00DD0FC6"/>
    <w:rsid w:val="00E55F56"/>
    <w:rsid w:val="00E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1707BE"/>
    <w:pPr>
      <w:spacing w:after="0" w:line="240" w:lineRule="auto"/>
      <w:ind w:left="720"/>
    </w:pPr>
    <w:rPr>
      <w:rFonts w:ascii="ArialPL" w:eastAsia="Times New Roman" w:hAnsi="ArialPL" w:cs="Times New Roman"/>
      <w:sz w:val="24"/>
      <w:szCs w:val="20"/>
      <w:lang w:val="en-GB"/>
    </w:rPr>
  </w:style>
  <w:style w:type="paragraph" w:customStyle="1" w:styleId="heading1">
    <w:name w:val="heading1"/>
    <w:basedOn w:val="Normalny"/>
    <w:rsid w:val="001707BE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1707BE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1707BE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1707BE"/>
    <w:rPr>
      <w:b w:val="0"/>
      <w:sz w:val="22"/>
    </w:rPr>
  </w:style>
  <w:style w:type="paragraph" w:customStyle="1" w:styleId="Symbolformularza">
    <w:name w:val="Symbol formularz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Tekstpodstawowy">
    <w:name w:val="Body Text"/>
    <w:basedOn w:val="Normalny"/>
    <w:link w:val="TekstpodstawowyZnak"/>
    <w:rsid w:val="001707BE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1707BE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707B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opis">
    <w:name w:val="opis"/>
    <w:basedOn w:val="Normalny"/>
    <w:rsid w:val="001707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txt-new">
    <w:name w:val="txt-new"/>
    <w:rsid w:val="003E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1707BE"/>
    <w:pPr>
      <w:spacing w:after="0" w:line="240" w:lineRule="auto"/>
      <w:ind w:left="720"/>
    </w:pPr>
    <w:rPr>
      <w:rFonts w:ascii="ArialPL" w:eastAsia="Times New Roman" w:hAnsi="ArialPL" w:cs="Times New Roman"/>
      <w:sz w:val="24"/>
      <w:szCs w:val="20"/>
      <w:lang w:val="en-GB"/>
    </w:rPr>
  </w:style>
  <w:style w:type="paragraph" w:customStyle="1" w:styleId="heading1">
    <w:name w:val="heading1"/>
    <w:basedOn w:val="Normalny"/>
    <w:rsid w:val="001707BE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1707BE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1707BE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1707BE"/>
    <w:rPr>
      <w:b w:val="0"/>
      <w:sz w:val="22"/>
    </w:rPr>
  </w:style>
  <w:style w:type="paragraph" w:customStyle="1" w:styleId="Symbolformularza">
    <w:name w:val="Symbol formularza"/>
    <w:basedOn w:val="Normalny"/>
    <w:rsid w:val="001707BE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Tekstpodstawowy">
    <w:name w:val="Body Text"/>
    <w:basedOn w:val="Normalny"/>
    <w:link w:val="TekstpodstawowyZnak"/>
    <w:rsid w:val="001707BE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1707BE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707B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opis">
    <w:name w:val="opis"/>
    <w:basedOn w:val="Normalny"/>
    <w:rsid w:val="001707BE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txt-new">
    <w:name w:val="txt-new"/>
    <w:rsid w:val="003E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05A4-BE3A-4409-9C3D-8CC6A820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12</cp:revision>
  <cp:lastPrinted>2014-12-09T08:57:00Z</cp:lastPrinted>
  <dcterms:created xsi:type="dcterms:W3CDTF">2014-11-26T12:12:00Z</dcterms:created>
  <dcterms:modified xsi:type="dcterms:W3CDTF">2014-12-09T08:57:00Z</dcterms:modified>
</cp:coreProperties>
</file>