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27" w:rsidRPr="005B6527" w:rsidRDefault="008C5BD2" w:rsidP="005B6527">
      <w:pPr>
        <w:pStyle w:val="Tematkomentarza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1AE747" wp14:editId="6E277B36">
            <wp:simplePos x="0" y="0"/>
            <wp:positionH relativeFrom="column">
              <wp:posOffset>4958080</wp:posOffset>
            </wp:positionH>
            <wp:positionV relativeFrom="paragraph">
              <wp:posOffset>124772</wp:posOffset>
            </wp:positionV>
            <wp:extent cx="725805" cy="844550"/>
            <wp:effectExtent l="0" t="0" r="0" b="0"/>
            <wp:wrapNone/>
            <wp:docPr id="12" name="Obraz 12" descr="C:\Users\m.furmanski.UGIM\AppData\Local\Microsoft\Windows\Temporary Internet Files\Content.IE5\32CFPIP5\MC900252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furmanski.UGIM\AppData\Local\Microsoft\Windows\Temporary Internet Files\Content.IE5\32CFPIP5\MC9002522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9C55FD1" wp14:editId="73F98973">
            <wp:simplePos x="0" y="0"/>
            <wp:positionH relativeFrom="column">
              <wp:posOffset>-842645</wp:posOffset>
            </wp:positionH>
            <wp:positionV relativeFrom="paragraph">
              <wp:posOffset>-185420</wp:posOffset>
            </wp:positionV>
            <wp:extent cx="1903951" cy="1428750"/>
            <wp:effectExtent l="0" t="0" r="1270" b="0"/>
            <wp:wrapNone/>
            <wp:docPr id="11" name="Obraz 11" descr="C:\Users\m.furmanski.UGIM\AppData\Local\Microsoft\Windows\Temporary Internet Files\Content.IE5\W9ZVMPFM\MC9004387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furmanski.UGIM\AppData\Local\Microsoft\Windows\Temporary Internet Files\Content.IE5\W9ZVMPFM\MC9004387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51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27" w:rsidRPr="005B6527">
        <w:rPr>
          <w:rFonts w:asciiTheme="minorHAnsi" w:hAnsiTheme="minorHAnsi"/>
          <w:b/>
          <w:sz w:val="28"/>
          <w:szCs w:val="28"/>
        </w:rPr>
        <w:t xml:space="preserve">HARMONOGRAM </w:t>
      </w:r>
    </w:p>
    <w:p w:rsidR="005B6527" w:rsidRPr="005B6527" w:rsidRDefault="005B6527" w:rsidP="005B6527">
      <w:pPr>
        <w:pStyle w:val="Tematkomentarza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5B6527">
        <w:rPr>
          <w:rFonts w:asciiTheme="minorHAnsi" w:hAnsiTheme="minorHAnsi"/>
          <w:b/>
          <w:sz w:val="28"/>
          <w:szCs w:val="28"/>
        </w:rPr>
        <w:t xml:space="preserve">ZBIÓRKI ZUŻYTEGO SPRZĘTU ELEKTRYCZNEGO </w:t>
      </w:r>
      <w:r w:rsidRPr="005B6527">
        <w:rPr>
          <w:rFonts w:asciiTheme="minorHAnsi" w:hAnsiTheme="minorHAnsi"/>
          <w:b/>
          <w:sz w:val="28"/>
          <w:szCs w:val="28"/>
        </w:rPr>
        <w:br/>
        <w:t xml:space="preserve">I ELEKTRONICZNEGO </w:t>
      </w:r>
    </w:p>
    <w:p w:rsidR="005B6527" w:rsidRPr="005B6527" w:rsidRDefault="005B6527" w:rsidP="005B6527">
      <w:pPr>
        <w:pStyle w:val="Tekstkomentarza"/>
        <w:rPr>
          <w:rFonts w:asciiTheme="minorHAnsi" w:hAnsiTheme="minorHAnsi"/>
        </w:rPr>
      </w:pPr>
    </w:p>
    <w:p w:rsidR="005B6527" w:rsidRPr="005B6527" w:rsidRDefault="005B6527" w:rsidP="005B6527">
      <w:pPr>
        <w:pStyle w:val="Tekstkomentarza"/>
        <w:jc w:val="center"/>
        <w:rPr>
          <w:rFonts w:asciiTheme="minorHAnsi" w:hAnsiTheme="minorHAnsi"/>
          <w:b/>
          <w:sz w:val="40"/>
          <w:szCs w:val="40"/>
        </w:rPr>
      </w:pPr>
      <w:r w:rsidRPr="005B6527">
        <w:rPr>
          <w:rFonts w:asciiTheme="minorHAnsi" w:hAnsiTheme="minorHAnsi"/>
          <w:b/>
          <w:sz w:val="40"/>
          <w:szCs w:val="40"/>
        </w:rPr>
        <w:t>11.04.2014</w:t>
      </w:r>
      <w:r w:rsidRPr="005B6527">
        <w:rPr>
          <w:rFonts w:asciiTheme="minorHAnsi" w:hAnsiTheme="minorHAnsi"/>
          <w:b/>
          <w:sz w:val="40"/>
          <w:szCs w:val="40"/>
        </w:rPr>
        <w:t>r (PIĄTEK)</w:t>
      </w:r>
    </w:p>
    <w:p w:rsidR="00714354" w:rsidRPr="005B6527" w:rsidRDefault="00714354" w:rsidP="00714354">
      <w:pPr>
        <w:pStyle w:val="Tekstkomentarza"/>
        <w:rPr>
          <w:rFonts w:asciiTheme="minorHAnsi" w:hAnsiTheme="minorHAnsi"/>
        </w:rPr>
      </w:pPr>
    </w:p>
    <w:p w:rsidR="00714354" w:rsidRPr="005B6527" w:rsidRDefault="00714354" w:rsidP="00714354">
      <w:pPr>
        <w:pStyle w:val="Tekstkomentarza"/>
        <w:rPr>
          <w:rFonts w:asciiTheme="minorHAnsi" w:hAnsiTheme="minorHAnsi"/>
        </w:rPr>
      </w:pPr>
    </w:p>
    <w:tbl>
      <w:tblPr>
        <w:tblW w:w="8982" w:type="dxa"/>
        <w:jc w:val="center"/>
        <w:tblInd w:w="-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9"/>
        <w:gridCol w:w="2593"/>
      </w:tblGrid>
      <w:tr w:rsidR="009C7E7A" w:rsidRPr="005B6527" w:rsidTr="009C7E7A">
        <w:trPr>
          <w:jc w:val="center"/>
        </w:trPr>
        <w:tc>
          <w:tcPr>
            <w:tcW w:w="6389" w:type="dxa"/>
          </w:tcPr>
          <w:p w:rsidR="009C7E7A" w:rsidRPr="005B6527" w:rsidRDefault="009C7E7A" w:rsidP="009C7E7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sz w:val="24"/>
                <w:szCs w:val="24"/>
              </w:rPr>
              <w:t xml:space="preserve">MIEJSCE ODBIORU </w:t>
            </w:r>
          </w:p>
        </w:tc>
        <w:tc>
          <w:tcPr>
            <w:tcW w:w="2593" w:type="dxa"/>
          </w:tcPr>
          <w:p w:rsidR="009C7E7A" w:rsidRPr="005B6527" w:rsidRDefault="009C7E7A" w:rsidP="00EB10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sz w:val="24"/>
                <w:szCs w:val="24"/>
              </w:rPr>
              <w:t>GODZINY ODBIORU</w:t>
            </w: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71435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Chotów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 xml:space="preserve">przy sklepie spożywczo-przemysłowym A. Olczak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5B6527">
              <w:rPr>
                <w:rFonts w:asciiTheme="minorHAnsi" w:hAnsiTheme="minorHAnsi"/>
                <w:sz w:val="24"/>
                <w:szCs w:val="24"/>
              </w:rPr>
              <w:t>(Chotów 6)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EB1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9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– 9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20</w:t>
            </w:r>
          </w:p>
        </w:tc>
        <w:bookmarkStart w:id="0" w:name="_GoBack"/>
        <w:bookmarkEnd w:id="0"/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EB591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EB591D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Gostyczyna</w:t>
            </w:r>
          </w:p>
          <w:p w:rsidR="009C7E7A" w:rsidRPr="005B6527" w:rsidRDefault="009C7E7A" w:rsidP="005B6527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 xml:space="preserve">przy remizie strażackiej </w:t>
            </w:r>
          </w:p>
          <w:p w:rsidR="009C7E7A" w:rsidRPr="005B6527" w:rsidRDefault="009C7E7A" w:rsidP="00EB591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EB591D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9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 xml:space="preserve">25 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– 9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45</w:t>
            </w: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EB591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EB591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Skalmierzyce</w:t>
            </w:r>
          </w:p>
          <w:p w:rsidR="009C7E7A" w:rsidRPr="005B6527" w:rsidRDefault="009C7E7A" w:rsidP="005B6527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>przy remizie strażackiej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B6527">
              <w:rPr>
                <w:rFonts w:asciiTheme="minorHAnsi" w:hAnsiTheme="minorHAnsi"/>
                <w:sz w:val="24"/>
                <w:szCs w:val="24"/>
              </w:rPr>
              <w:t>(ul. Ostrowska 52)</w:t>
            </w:r>
          </w:p>
          <w:p w:rsidR="009C7E7A" w:rsidRPr="005B6527" w:rsidRDefault="009C7E7A" w:rsidP="00EB591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EB591D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10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– 10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2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</w:t>
            </w: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71435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Nowe Skalmierzyce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>parking przy ul. Wyszyńskiego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Default="009C7E7A" w:rsidP="005B6527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  <w:p w:rsidR="009C7E7A" w:rsidRPr="005B6527" w:rsidRDefault="009C7E7A" w:rsidP="005B6527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10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25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– 10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45</w:t>
            </w:r>
          </w:p>
          <w:p w:rsidR="009C7E7A" w:rsidRPr="005B6527" w:rsidRDefault="009C7E7A" w:rsidP="00EB1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71435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71435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Nowe Skalmierzyce</w:t>
            </w:r>
          </w:p>
          <w:p w:rsidR="009C7E7A" w:rsidRPr="005B6527" w:rsidRDefault="009C7E7A" w:rsidP="00714354">
            <w:pPr>
              <w:pStyle w:val="Nagwek4"/>
              <w:jc w:val="left"/>
              <w:rPr>
                <w:rFonts w:asciiTheme="minorHAnsi" w:hAnsiTheme="minorHAnsi"/>
                <w:sz w:val="24"/>
              </w:rPr>
            </w:pPr>
            <w:r w:rsidRPr="005B6527">
              <w:rPr>
                <w:rFonts w:asciiTheme="minorHAnsi" w:hAnsiTheme="minorHAnsi"/>
                <w:sz w:val="24"/>
              </w:rPr>
              <w:t>Osiedle Błonie, ul. Kaliska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>(przy kotłowni)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5B6527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  <w:p w:rsidR="009C7E7A" w:rsidRPr="005B6527" w:rsidRDefault="009C7E7A" w:rsidP="005B6527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10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50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– 11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10</w:t>
            </w:r>
          </w:p>
          <w:p w:rsidR="009C7E7A" w:rsidRPr="005B6527" w:rsidRDefault="009C7E7A" w:rsidP="005B6527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5B652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5B652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Nowe Skalmierzyce</w:t>
            </w:r>
          </w:p>
          <w:p w:rsidR="009C7E7A" w:rsidRPr="005B6527" w:rsidRDefault="009C7E7A" w:rsidP="005B6527">
            <w:pPr>
              <w:pStyle w:val="Nagwek4"/>
              <w:jc w:val="left"/>
              <w:rPr>
                <w:rFonts w:asciiTheme="minorHAnsi" w:hAnsiTheme="minorHAnsi"/>
                <w:sz w:val="24"/>
              </w:rPr>
            </w:pPr>
            <w:r w:rsidRPr="005B6527">
              <w:rPr>
                <w:rFonts w:asciiTheme="minorHAnsi" w:hAnsiTheme="minorHAnsi"/>
                <w:sz w:val="24"/>
              </w:rPr>
              <w:t xml:space="preserve">Osiedle </w:t>
            </w:r>
            <w:proofErr w:type="spellStart"/>
            <w:r w:rsidRPr="005B6527">
              <w:rPr>
                <w:rFonts w:asciiTheme="minorHAnsi" w:hAnsiTheme="minorHAnsi"/>
                <w:sz w:val="24"/>
              </w:rPr>
              <w:t>Montex</w:t>
            </w:r>
            <w:proofErr w:type="spellEnd"/>
            <w:r w:rsidRPr="005B6527">
              <w:rPr>
                <w:rFonts w:asciiTheme="minorHAnsi" w:hAnsiTheme="minorHAnsi"/>
                <w:sz w:val="24"/>
              </w:rPr>
              <w:t>, ul. Kaliska</w:t>
            </w:r>
          </w:p>
          <w:p w:rsidR="009C7E7A" w:rsidRPr="005B6527" w:rsidRDefault="009C7E7A" w:rsidP="005B6527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>(przy pojemnikach na odpady komunalne)</w:t>
            </w:r>
          </w:p>
          <w:p w:rsidR="009C7E7A" w:rsidRPr="005B6527" w:rsidRDefault="009C7E7A" w:rsidP="005B65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EB1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11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15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– 11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35</w:t>
            </w: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494BD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C7E7A" w:rsidRPr="005B6527" w:rsidRDefault="009C7E7A" w:rsidP="00494BD3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4"/>
                <w:szCs w:val="24"/>
              </w:rPr>
              <w:t>Droszew</w:t>
            </w:r>
          </w:p>
          <w:p w:rsidR="009C7E7A" w:rsidRPr="005B6527" w:rsidRDefault="009C7E7A" w:rsidP="00494BD3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>przy sklepie L. Koniarek (Droszew 26)</w:t>
            </w:r>
          </w:p>
          <w:p w:rsidR="009C7E7A" w:rsidRPr="005B6527" w:rsidRDefault="009C7E7A" w:rsidP="00714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494BD3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11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50</w:t>
            </w:r>
            <w:r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 xml:space="preserve"> 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– 12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2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</w:t>
            </w:r>
          </w:p>
        </w:tc>
      </w:tr>
      <w:tr w:rsidR="009C7E7A" w:rsidRPr="005B6527" w:rsidTr="009C7E7A">
        <w:trPr>
          <w:jc w:val="center"/>
        </w:trPr>
        <w:tc>
          <w:tcPr>
            <w:tcW w:w="6389" w:type="dxa"/>
            <w:vAlign w:val="center"/>
          </w:tcPr>
          <w:p w:rsidR="009C7E7A" w:rsidRPr="005B6527" w:rsidRDefault="009C7E7A" w:rsidP="00494BD3">
            <w:pPr>
              <w:pStyle w:val="Nagwek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color w:val="auto"/>
                <w:sz w:val="24"/>
                <w:szCs w:val="24"/>
              </w:rPr>
              <w:t>Ociąż</w:t>
            </w:r>
          </w:p>
          <w:p w:rsidR="009C7E7A" w:rsidRPr="005B6527" w:rsidRDefault="009C7E7A" w:rsidP="00494BD3">
            <w:pPr>
              <w:rPr>
                <w:rFonts w:asciiTheme="minorHAnsi" w:hAnsiTheme="minorHAnsi"/>
                <w:sz w:val="24"/>
                <w:szCs w:val="24"/>
              </w:rPr>
            </w:pPr>
            <w:r w:rsidRPr="005B6527">
              <w:rPr>
                <w:rFonts w:asciiTheme="minorHAnsi" w:hAnsiTheme="minorHAnsi"/>
                <w:sz w:val="24"/>
                <w:szCs w:val="24"/>
              </w:rPr>
              <w:t xml:space="preserve">przy sklepie spożywczo-przemysłowym B. Marciniak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5B6527">
              <w:rPr>
                <w:rFonts w:asciiTheme="minorHAnsi" w:hAnsiTheme="minorHAnsi"/>
                <w:sz w:val="24"/>
                <w:szCs w:val="24"/>
              </w:rPr>
              <w:t>(ul. Parkowa 28)</w:t>
            </w:r>
          </w:p>
          <w:p w:rsidR="009C7E7A" w:rsidRPr="005B6527" w:rsidRDefault="009C7E7A" w:rsidP="00494B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9C7E7A" w:rsidRPr="005B6527" w:rsidRDefault="009C7E7A" w:rsidP="005B6527">
            <w:pPr>
              <w:jc w:val="center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12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3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</w:t>
            </w:r>
            <w:r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 xml:space="preserve"> 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</w:rPr>
              <w:t>– 13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</w:t>
            </w:r>
            <w:r w:rsidRPr="005B6527">
              <w:rPr>
                <w:rFonts w:asciiTheme="minorHAnsi" w:hAnsiTheme="minorHAnsi"/>
                <w:b/>
                <w:bCs/>
                <w:sz w:val="28"/>
                <w:szCs w:val="24"/>
                <w:vertAlign w:val="superscript"/>
              </w:rPr>
              <w:t>0</w:t>
            </w:r>
          </w:p>
        </w:tc>
      </w:tr>
    </w:tbl>
    <w:p w:rsidR="00523B17" w:rsidRDefault="00523B17"/>
    <w:sectPr w:rsidR="00523B17" w:rsidSect="0052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54"/>
    <w:rsid w:val="002365BF"/>
    <w:rsid w:val="0026765D"/>
    <w:rsid w:val="003041CF"/>
    <w:rsid w:val="00466D9C"/>
    <w:rsid w:val="00494BD3"/>
    <w:rsid w:val="00523B17"/>
    <w:rsid w:val="005A0715"/>
    <w:rsid w:val="005B6527"/>
    <w:rsid w:val="006B1FA2"/>
    <w:rsid w:val="00714354"/>
    <w:rsid w:val="007543F0"/>
    <w:rsid w:val="008C5BD2"/>
    <w:rsid w:val="009C7E7A"/>
    <w:rsid w:val="00B1617A"/>
    <w:rsid w:val="00B74FDB"/>
    <w:rsid w:val="00B77C76"/>
    <w:rsid w:val="00B90648"/>
    <w:rsid w:val="00C24B26"/>
    <w:rsid w:val="00CB1ED1"/>
    <w:rsid w:val="00CF6FEF"/>
    <w:rsid w:val="00E2456B"/>
    <w:rsid w:val="00EB1064"/>
    <w:rsid w:val="00F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54"/>
    <w:pPr>
      <w:suppressAutoHyphens/>
    </w:pPr>
    <w:rPr>
      <w:rFonts w:eastAsia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3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714354"/>
    <w:pPr>
      <w:keepNext/>
      <w:suppressAutoHyphens w:val="0"/>
      <w:jc w:val="center"/>
      <w:outlineLvl w:val="3"/>
    </w:pPr>
    <w:rPr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4354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4354"/>
    <w:rPr>
      <w:rFonts w:eastAsia="Times New Roman"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4354"/>
    <w:rPr>
      <w:rFonts w:eastAsia="Times New Roman"/>
      <w:b w:val="0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354"/>
    <w:rPr>
      <w:rFonts w:ascii="Cambria" w:eastAsia="Times New Roman" w:hAnsi="Cambria" w:cs="Times New Roman"/>
      <w:bCs/>
      <w:color w:val="4F81BD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54"/>
    <w:pPr>
      <w:suppressAutoHyphens/>
    </w:pPr>
    <w:rPr>
      <w:rFonts w:eastAsia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3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714354"/>
    <w:pPr>
      <w:keepNext/>
      <w:suppressAutoHyphens w:val="0"/>
      <w:jc w:val="center"/>
      <w:outlineLvl w:val="3"/>
    </w:pPr>
    <w:rPr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4354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4354"/>
    <w:rPr>
      <w:rFonts w:eastAsia="Times New Roman"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4354"/>
    <w:rPr>
      <w:rFonts w:eastAsia="Times New Roman"/>
      <w:b w:val="0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354"/>
    <w:rPr>
      <w:rFonts w:ascii="Cambria" w:eastAsia="Times New Roman" w:hAnsi="Cambria" w:cs="Times New Roman"/>
      <w:bCs/>
      <w:color w:val="4F81BD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Nowe Skalmierzyce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Furmiński</cp:lastModifiedBy>
  <cp:revision>7</cp:revision>
  <cp:lastPrinted>2014-03-28T08:05:00Z</cp:lastPrinted>
  <dcterms:created xsi:type="dcterms:W3CDTF">2014-02-11T10:29:00Z</dcterms:created>
  <dcterms:modified xsi:type="dcterms:W3CDTF">2014-03-28T08:05:00Z</dcterms:modified>
</cp:coreProperties>
</file>