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>dot. przetwarzania danych osobowych</w:t>
      </w:r>
      <w:r w:rsidR="00257254">
        <w:rPr>
          <w:rFonts w:cs="Tahoma"/>
          <w:b/>
          <w:bCs/>
          <w:sz w:val="28"/>
          <w:szCs w:val="28"/>
        </w:rPr>
        <w:t xml:space="preserve"> </w:t>
      </w: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</w:t>
      </w:r>
      <w:r w:rsidR="001E5956">
        <w:rPr>
          <w:rFonts w:cs="Tahoma"/>
          <w:bCs/>
          <w:sz w:val="26"/>
          <w:szCs w:val="26"/>
        </w:rPr>
        <w:t xml:space="preserve"> – dalej RODO</w:t>
      </w:r>
      <w:r w:rsidRPr="00C52595">
        <w:rPr>
          <w:rFonts w:cs="Tahoma"/>
          <w:bCs/>
          <w:sz w:val="26"/>
          <w:szCs w:val="26"/>
        </w:rPr>
        <w:t>) informujemy, że:</w:t>
      </w:r>
    </w:p>
    <w:p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1.</w:t>
      </w:r>
      <w:r w:rsidRPr="00C52595">
        <w:rPr>
          <w:rFonts w:cs="Tahoma"/>
          <w:sz w:val="26"/>
          <w:szCs w:val="26"/>
        </w:rPr>
        <w:t xml:space="preserve"> Administratorem Pani/Pana danych </w:t>
      </w:r>
      <w:r w:rsidR="008F2DFC" w:rsidRPr="00C52595">
        <w:rPr>
          <w:rFonts w:cs="Tahoma"/>
          <w:sz w:val="26"/>
          <w:szCs w:val="26"/>
        </w:rPr>
        <w:t xml:space="preserve">osobowych </w:t>
      </w:r>
      <w:r w:rsidRPr="00C52595">
        <w:rPr>
          <w:rFonts w:cs="Tahoma"/>
          <w:sz w:val="26"/>
          <w:szCs w:val="26"/>
        </w:rPr>
        <w:t>jest: Burmistrz Gminy i Miasta Nowe Skalmierzyce z siedzibą w Skalmierzycach, przy ul. Ostrowski</w:t>
      </w:r>
      <w:r w:rsidR="001E5956">
        <w:rPr>
          <w:rFonts w:cs="Tahoma"/>
          <w:sz w:val="26"/>
          <w:szCs w:val="26"/>
        </w:rPr>
        <w:t xml:space="preserve">ej 8, 63-460 Nowe Skalmierzyce. </w:t>
      </w:r>
      <w:r w:rsidR="001E5956" w:rsidRPr="001E5956">
        <w:rPr>
          <w:rFonts w:cs="Tahoma"/>
          <w:sz w:val="26"/>
          <w:szCs w:val="26"/>
        </w:rPr>
        <w:t xml:space="preserve">Z Administratorem można kontaktować się pisemnie, pocztą tradycyjną na adres: Skalmierzyce, ul. Ostrowska 8, 63-460 Nowe Skalmierzyce lub drogą e-mailową na adres: sekretariat@noweskalmierzyce.pl, </w:t>
      </w:r>
      <w:proofErr w:type="spellStart"/>
      <w:r w:rsidR="001E5956" w:rsidRPr="001E5956">
        <w:rPr>
          <w:rFonts w:cs="Tahoma"/>
          <w:sz w:val="26"/>
          <w:szCs w:val="26"/>
        </w:rPr>
        <w:t>epuap</w:t>
      </w:r>
      <w:proofErr w:type="spellEnd"/>
      <w:r w:rsidR="001E5956" w:rsidRPr="001E5956">
        <w:rPr>
          <w:rFonts w:cs="Tahoma"/>
          <w:sz w:val="26"/>
          <w:szCs w:val="26"/>
        </w:rPr>
        <w:t>: /</w:t>
      </w:r>
      <w:proofErr w:type="spellStart"/>
      <w:r w:rsidR="001E5956" w:rsidRPr="001E5956">
        <w:rPr>
          <w:rFonts w:cs="Tahoma"/>
          <w:sz w:val="26"/>
          <w:szCs w:val="26"/>
        </w:rPr>
        <w:t>ugimns</w:t>
      </w:r>
      <w:proofErr w:type="spellEnd"/>
      <w:r w:rsidR="001E5956" w:rsidRPr="001E5956">
        <w:rPr>
          <w:rFonts w:cs="Tahoma"/>
          <w:sz w:val="26"/>
          <w:szCs w:val="26"/>
        </w:rPr>
        <w:t>/skrytka</w:t>
      </w:r>
      <w:bookmarkStart w:id="0" w:name="_GoBack"/>
      <w:bookmarkEnd w:id="0"/>
    </w:p>
    <w:p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8C5E0B" w:rsidRPr="00C52595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2</w:t>
      </w:r>
      <w:r w:rsidRPr="00C52595">
        <w:rPr>
          <w:rFonts w:cs="Tahoma"/>
          <w:sz w:val="26"/>
          <w:szCs w:val="26"/>
        </w:rPr>
        <w:t>.</w:t>
      </w:r>
      <w:r w:rsidR="00912320" w:rsidRPr="00C52595">
        <w:rPr>
          <w:rFonts w:cs="Tahoma"/>
          <w:sz w:val="26"/>
          <w:szCs w:val="26"/>
        </w:rPr>
        <w:t xml:space="preserve"> </w:t>
      </w:r>
      <w:r w:rsidR="000828CE" w:rsidRPr="00C52595">
        <w:rPr>
          <w:rFonts w:cs="Tahoma"/>
          <w:sz w:val="26"/>
          <w:szCs w:val="26"/>
        </w:rPr>
        <w:t xml:space="preserve">Administrator wyznaczył Inspektora Ochrony Danych, z którym można kontaktować </w:t>
      </w:r>
      <w:r w:rsidR="00745CFB" w:rsidRPr="00C52595">
        <w:rPr>
          <w:rFonts w:cs="Tahoma"/>
          <w:sz w:val="26"/>
          <w:szCs w:val="26"/>
        </w:rPr>
        <w:t xml:space="preserve">się </w:t>
      </w:r>
      <w:r w:rsidR="000828CE" w:rsidRPr="00C52595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C52595">
        <w:rPr>
          <w:rFonts w:cs="Tahoma"/>
          <w:sz w:val="26"/>
          <w:szCs w:val="26"/>
        </w:rPr>
        <w:t xml:space="preserve">poprzez e-mail: </w:t>
      </w:r>
      <w:hyperlink r:id="rId4" w:history="1">
        <w:r w:rsidR="005C094E" w:rsidRPr="00C52595">
          <w:rPr>
            <w:rStyle w:val="Hipercze"/>
            <w:rFonts w:cs="Tahoma"/>
            <w:color w:val="auto"/>
            <w:sz w:val="26"/>
            <w:szCs w:val="26"/>
            <w:u w:val="none"/>
          </w:rPr>
          <w:t>d.tomczak.iod@noweskalmierzyce.pl</w:t>
        </w:r>
      </w:hyperlink>
      <w:r w:rsidR="00745CFB" w:rsidRPr="00C52595">
        <w:rPr>
          <w:rFonts w:cs="Tahoma"/>
          <w:sz w:val="26"/>
          <w:szCs w:val="26"/>
        </w:rPr>
        <w:t xml:space="preserve"> 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A343AF" w:rsidRDefault="005C094E" w:rsidP="00343B15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1E5956">
        <w:rPr>
          <w:rFonts w:cs="Tahoma"/>
          <w:sz w:val="26"/>
          <w:szCs w:val="26"/>
        </w:rPr>
        <w:t xml:space="preserve">naboru na członków komisji konkursowej </w:t>
      </w:r>
      <w:r w:rsidR="001E5956" w:rsidRPr="001E5956">
        <w:rPr>
          <w:rFonts w:cs="Tahoma"/>
          <w:sz w:val="26"/>
          <w:szCs w:val="26"/>
        </w:rPr>
        <w:t xml:space="preserve">w otwartym konkursie ofert na realizację zadań publicznych Gminy i Miasta Nowe Skalmierzyce wraz z udzieleniem wsparcia finansowego (dotacji z budżetu) </w:t>
      </w:r>
      <w:r w:rsidR="001A6B9C">
        <w:rPr>
          <w:rFonts w:cs="Tahoma"/>
          <w:sz w:val="26"/>
          <w:szCs w:val="26"/>
        </w:rPr>
        <w:t>w trybie ustawy z dnia</w:t>
      </w:r>
      <w:r w:rsidR="00531BEE" w:rsidRPr="00C52595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>24.04.2003r. o działalności poży</w:t>
      </w:r>
      <w:r w:rsidR="001E5956">
        <w:rPr>
          <w:rFonts w:cs="Tahoma"/>
          <w:sz w:val="26"/>
          <w:szCs w:val="26"/>
        </w:rPr>
        <w:t>tku publicznego i wolontariacie.</w:t>
      </w:r>
    </w:p>
    <w:p w:rsidR="001E5956" w:rsidRPr="00C52595" w:rsidRDefault="001E5956" w:rsidP="00343B15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 Rozporządzenia Prezesa Rady Ministrów z dnia 18.01.2011r. w sprawie instrukcji kancelaryjnej, jednolitych rzeczowych wykazów akt oraz instrukcji w sprawie organizacji i zakresu</w:t>
      </w:r>
      <w:r w:rsidR="001E5956">
        <w:rPr>
          <w:rFonts w:cs="Tahoma"/>
          <w:sz w:val="26"/>
          <w:szCs w:val="26"/>
        </w:rPr>
        <w:t xml:space="preserve"> działania archiwum zakładowych, </w:t>
      </w:r>
      <w:r w:rsidR="00651397">
        <w:rPr>
          <w:rFonts w:cs="Tahoma"/>
          <w:sz w:val="26"/>
          <w:szCs w:val="26"/>
        </w:rPr>
        <w:t>tj. przez okres 5 lat od zakończenia prac przez komisję konkursową.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Podanie przez Panią/Pana danych osobowych jest wymogiem ustawowym.</w:t>
      </w:r>
      <w:r w:rsidR="00651397">
        <w:rPr>
          <w:rFonts w:cs="Tahoma"/>
          <w:sz w:val="26"/>
          <w:szCs w:val="26"/>
        </w:rPr>
        <w:t xml:space="preserve"> Brak danych spowoduje niemożność </w:t>
      </w:r>
      <w:r w:rsidR="001E5956">
        <w:rPr>
          <w:rFonts w:cs="Tahoma"/>
          <w:sz w:val="26"/>
          <w:szCs w:val="26"/>
        </w:rPr>
        <w:t>wzięcia udziału w naborze na członków komisji konkursowej</w:t>
      </w:r>
      <w:r w:rsidR="00651397">
        <w:rPr>
          <w:rFonts w:cs="Tahoma"/>
          <w:sz w:val="26"/>
          <w:szCs w:val="26"/>
        </w:rPr>
        <w:t>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:rsidR="009752CD" w:rsidRPr="00C52595" w:rsidRDefault="001E5956" w:rsidP="008C5E0B">
      <w:pPr>
        <w:spacing w:after="0" w:line="240" w:lineRule="auto"/>
        <w:rPr>
          <w:sz w:val="26"/>
          <w:szCs w:val="26"/>
        </w:rPr>
      </w:pPr>
    </w:p>
    <w:sectPr w:rsidR="009752CD" w:rsidRPr="00C52595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22047"/>
    <w:rsid w:val="00067688"/>
    <w:rsid w:val="000828CE"/>
    <w:rsid w:val="000A6007"/>
    <w:rsid w:val="00150D3A"/>
    <w:rsid w:val="001A6B9C"/>
    <w:rsid w:val="001E5956"/>
    <w:rsid w:val="00257254"/>
    <w:rsid w:val="002C057C"/>
    <w:rsid w:val="00315F1C"/>
    <w:rsid w:val="00343B15"/>
    <w:rsid w:val="00364F2C"/>
    <w:rsid w:val="0043093A"/>
    <w:rsid w:val="00435DC1"/>
    <w:rsid w:val="004E3CBA"/>
    <w:rsid w:val="00500ACD"/>
    <w:rsid w:val="00531BEE"/>
    <w:rsid w:val="005421AE"/>
    <w:rsid w:val="00562130"/>
    <w:rsid w:val="005C094E"/>
    <w:rsid w:val="005D6EFA"/>
    <w:rsid w:val="00651397"/>
    <w:rsid w:val="006A4920"/>
    <w:rsid w:val="00700ABA"/>
    <w:rsid w:val="00733A03"/>
    <w:rsid w:val="00745CFB"/>
    <w:rsid w:val="007612E9"/>
    <w:rsid w:val="00783158"/>
    <w:rsid w:val="00787720"/>
    <w:rsid w:val="00843DB9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562E9"/>
    <w:rsid w:val="00BE0E9A"/>
    <w:rsid w:val="00C52595"/>
    <w:rsid w:val="00D3499C"/>
    <w:rsid w:val="00D602A0"/>
    <w:rsid w:val="00D803DD"/>
    <w:rsid w:val="00D90744"/>
    <w:rsid w:val="00DA0B7C"/>
    <w:rsid w:val="00DC3FAF"/>
    <w:rsid w:val="00E47C7F"/>
    <w:rsid w:val="00E664F9"/>
    <w:rsid w:val="00E94AB7"/>
    <w:rsid w:val="00EF227E"/>
    <w:rsid w:val="00F27AE4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2</cp:revision>
  <cp:lastPrinted>2018-06-28T07:35:00Z</cp:lastPrinted>
  <dcterms:created xsi:type="dcterms:W3CDTF">2023-12-07T08:45:00Z</dcterms:created>
  <dcterms:modified xsi:type="dcterms:W3CDTF">2023-12-07T08:45:00Z</dcterms:modified>
</cp:coreProperties>
</file>