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2AD5" w14:textId="70D1D855" w:rsidR="008F06BB" w:rsidRPr="008F06BB" w:rsidRDefault="00B12F40" w:rsidP="00B12F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BB">
        <w:rPr>
          <w:rFonts w:ascii="Times New Roman" w:hAnsi="Times New Roman" w:cs="Times New Roman"/>
          <w:b/>
          <w:bCs/>
          <w:sz w:val="28"/>
          <w:szCs w:val="28"/>
        </w:rPr>
        <w:t xml:space="preserve">Miejsko-Gminny Ośrodek Pomocy Społecznej w Nowych Skalmierzycach </w:t>
      </w:r>
    </w:p>
    <w:p w14:paraId="22DE8C1A" w14:textId="77777777" w:rsidR="008F06BB" w:rsidRDefault="008F06BB" w:rsidP="00B12F40">
      <w:pPr>
        <w:jc w:val="center"/>
        <w:rPr>
          <w:rFonts w:ascii="Times New Roman" w:hAnsi="Times New Roman" w:cs="Times New Roman"/>
          <w:sz w:val="30"/>
          <w:szCs w:val="30"/>
        </w:rPr>
      </w:pPr>
      <w:r w:rsidRPr="008F06BB">
        <w:rPr>
          <w:rFonts w:ascii="Times New Roman" w:hAnsi="Times New Roman" w:cs="Times New Roman"/>
          <w:b/>
          <w:bCs/>
          <w:sz w:val="34"/>
          <w:szCs w:val="34"/>
        </w:rPr>
        <w:t>Dzia</w:t>
      </w:r>
      <w:r w:rsidRPr="008F06BB">
        <w:rPr>
          <w:rFonts w:ascii="Times New Roman" w:hAnsi="Times New Roman" w:cs="Times New Roman"/>
          <w:b/>
          <w:bCs/>
          <w:sz w:val="34"/>
          <w:szCs w:val="34"/>
        </w:rPr>
        <w:t>ł</w:t>
      </w:r>
      <w:r w:rsidRPr="008F06BB">
        <w:rPr>
          <w:rFonts w:ascii="Times New Roman" w:hAnsi="Times New Roman" w:cs="Times New Roman"/>
          <w:b/>
          <w:bCs/>
          <w:sz w:val="34"/>
          <w:szCs w:val="34"/>
        </w:rPr>
        <w:t xml:space="preserve"> Spraw Społecznych i Rodziny</w:t>
      </w:r>
      <w:r w:rsidRPr="008F06BB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B12F40" w:rsidRPr="008F06BB">
        <w:rPr>
          <w:rFonts w:ascii="Times New Roman" w:hAnsi="Times New Roman" w:cs="Times New Roman"/>
          <w:b/>
          <w:bCs/>
          <w:sz w:val="34"/>
          <w:szCs w:val="34"/>
        </w:rPr>
        <w:t>informuje</w:t>
      </w:r>
      <w:r w:rsidR="00B12F40" w:rsidRPr="008F06BB">
        <w:rPr>
          <w:rFonts w:ascii="Times New Roman" w:hAnsi="Times New Roman" w:cs="Times New Roman"/>
          <w:sz w:val="28"/>
          <w:szCs w:val="28"/>
        </w:rPr>
        <w:t>,</w:t>
      </w:r>
      <w:r w:rsidR="00B12F40" w:rsidRPr="008F06BB">
        <w:rPr>
          <w:rFonts w:ascii="Times New Roman" w:hAnsi="Times New Roman" w:cs="Times New Roman"/>
          <w:sz w:val="30"/>
          <w:szCs w:val="30"/>
        </w:rPr>
        <w:t xml:space="preserve"> </w:t>
      </w:r>
      <w:r w:rsidR="00B12F40" w:rsidRPr="008F06BB">
        <w:rPr>
          <w:rFonts w:ascii="Times New Roman" w:hAnsi="Times New Roman" w:cs="Times New Roman"/>
          <w:sz w:val="30"/>
          <w:szCs w:val="30"/>
        </w:rPr>
        <w:br/>
      </w:r>
    </w:p>
    <w:p w14:paraId="4A0EBCAC" w14:textId="05EE5278" w:rsidR="00B12F40" w:rsidRPr="008F06BB" w:rsidRDefault="00CB746F" w:rsidP="00B12F40">
      <w:pPr>
        <w:jc w:val="center"/>
        <w:rPr>
          <w:rFonts w:ascii="Times New Roman" w:hAnsi="Times New Roman" w:cs="Times New Roman"/>
          <w:sz w:val="30"/>
          <w:szCs w:val="30"/>
        </w:rPr>
      </w:pPr>
      <w:r w:rsidRPr="008F06BB">
        <w:rPr>
          <w:rFonts w:ascii="Times New Roman" w:hAnsi="Times New Roman" w:cs="Times New Roman"/>
          <w:sz w:val="30"/>
          <w:szCs w:val="30"/>
        </w:rPr>
        <w:t>że</w:t>
      </w:r>
      <w:r w:rsidR="00B12F40" w:rsidRPr="008F06BB">
        <w:rPr>
          <w:rFonts w:ascii="Times New Roman" w:hAnsi="Times New Roman" w:cs="Times New Roman"/>
          <w:sz w:val="30"/>
          <w:szCs w:val="30"/>
        </w:rPr>
        <w:t xml:space="preserve"> od dnia </w:t>
      </w:r>
      <w:r w:rsidR="00B12F40" w:rsidRPr="008F06BB">
        <w:rPr>
          <w:rFonts w:ascii="Times New Roman" w:hAnsi="Times New Roman" w:cs="Times New Roman"/>
          <w:b/>
          <w:bCs/>
          <w:sz w:val="40"/>
          <w:szCs w:val="40"/>
        </w:rPr>
        <w:t xml:space="preserve">01.07.2026 r. </w:t>
      </w:r>
      <w:r w:rsidR="008F06BB" w:rsidRPr="008F06BB">
        <w:rPr>
          <w:rFonts w:ascii="Times New Roman" w:hAnsi="Times New Roman" w:cs="Times New Roman"/>
          <w:b/>
          <w:bCs/>
          <w:sz w:val="40"/>
          <w:szCs w:val="40"/>
        </w:rPr>
        <w:t>należy</w:t>
      </w:r>
      <w:r w:rsidR="00B12F40" w:rsidRPr="008F06BB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B12F40" w:rsidRPr="008F06BB">
        <w:rPr>
          <w:rFonts w:ascii="Times New Roman" w:hAnsi="Times New Roman" w:cs="Times New Roman"/>
          <w:b/>
          <w:bCs/>
          <w:sz w:val="40"/>
          <w:szCs w:val="40"/>
        </w:rPr>
        <w:t>składać wnioski</w:t>
      </w:r>
      <w:r w:rsidR="00B12F40" w:rsidRPr="008F06BB">
        <w:rPr>
          <w:rFonts w:ascii="Times New Roman" w:hAnsi="Times New Roman" w:cs="Times New Roman"/>
          <w:sz w:val="40"/>
          <w:szCs w:val="40"/>
        </w:rPr>
        <w:t xml:space="preserve"> </w:t>
      </w:r>
      <w:r w:rsidR="00B12F40" w:rsidRPr="008F06BB">
        <w:rPr>
          <w:rFonts w:ascii="Times New Roman" w:hAnsi="Times New Roman" w:cs="Times New Roman"/>
          <w:sz w:val="30"/>
          <w:szCs w:val="30"/>
        </w:rPr>
        <w:br/>
      </w:r>
      <w:r w:rsidR="00B12F40" w:rsidRPr="008F06BB">
        <w:rPr>
          <w:rFonts w:ascii="Times New Roman" w:hAnsi="Times New Roman" w:cs="Times New Roman"/>
          <w:sz w:val="30"/>
          <w:szCs w:val="30"/>
        </w:rPr>
        <w:t xml:space="preserve">na nowy okres zasiłkowy </w:t>
      </w:r>
      <w:r w:rsidR="00B12F40" w:rsidRPr="008F06BB">
        <w:rPr>
          <w:rFonts w:ascii="Times New Roman" w:hAnsi="Times New Roman" w:cs="Times New Roman"/>
          <w:b/>
          <w:bCs/>
          <w:sz w:val="30"/>
          <w:szCs w:val="30"/>
        </w:rPr>
        <w:t>2026/2027</w:t>
      </w:r>
      <w:r w:rsidR="00B12F40" w:rsidRPr="008F06BB">
        <w:rPr>
          <w:rFonts w:ascii="Times New Roman" w:hAnsi="Times New Roman" w:cs="Times New Roman"/>
          <w:sz w:val="30"/>
          <w:szCs w:val="30"/>
        </w:rPr>
        <w:t xml:space="preserve"> o przyznanie świadczeń:</w:t>
      </w:r>
    </w:p>
    <w:p w14:paraId="12D88D2F" w14:textId="77777777" w:rsidR="00B12F40" w:rsidRPr="008F06BB" w:rsidRDefault="00B12F40" w:rsidP="00B12F40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3268F8FD" w14:textId="4EB1985D" w:rsidR="00B12F40" w:rsidRPr="008F06BB" w:rsidRDefault="00B12F40" w:rsidP="008F06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8F06BB">
        <w:rPr>
          <w:rFonts w:ascii="Times New Roman" w:hAnsi="Times New Roman" w:cs="Times New Roman"/>
          <w:b/>
          <w:bCs/>
          <w:sz w:val="30"/>
          <w:szCs w:val="30"/>
        </w:rPr>
        <w:t>zasiłku rodzinnego wraz z dodatkami</w:t>
      </w:r>
      <w:r w:rsidRPr="008F06BB">
        <w:rPr>
          <w:rFonts w:ascii="Times New Roman" w:hAnsi="Times New Roman" w:cs="Times New Roman"/>
          <w:sz w:val="30"/>
          <w:szCs w:val="30"/>
        </w:rPr>
        <w:t xml:space="preserve"> (kryterium dochodowe </w:t>
      </w:r>
      <w:r w:rsidRPr="008F06BB">
        <w:rPr>
          <w:rFonts w:ascii="Times New Roman" w:hAnsi="Times New Roman" w:cs="Times New Roman"/>
          <w:b/>
          <w:bCs/>
          <w:sz w:val="30"/>
          <w:szCs w:val="30"/>
        </w:rPr>
        <w:t>674,00 zł</w:t>
      </w:r>
      <w:r w:rsidRPr="008F06BB">
        <w:rPr>
          <w:rFonts w:ascii="Times New Roman" w:hAnsi="Times New Roman" w:cs="Times New Roman"/>
          <w:sz w:val="30"/>
          <w:szCs w:val="30"/>
        </w:rPr>
        <w:t xml:space="preserve">/ osobę w rodzinie, a w przypadku gdy członkiem rodziny jest dziecko niepełnosprawne </w:t>
      </w:r>
      <w:r w:rsidRPr="008F06BB">
        <w:rPr>
          <w:rFonts w:ascii="Times New Roman" w:hAnsi="Times New Roman" w:cs="Times New Roman"/>
          <w:b/>
          <w:bCs/>
          <w:sz w:val="30"/>
          <w:szCs w:val="30"/>
        </w:rPr>
        <w:t>764,00 zł</w:t>
      </w:r>
      <w:r w:rsidRPr="008F06BB">
        <w:rPr>
          <w:rFonts w:ascii="Times New Roman" w:hAnsi="Times New Roman" w:cs="Times New Roman"/>
          <w:sz w:val="30"/>
          <w:szCs w:val="30"/>
        </w:rPr>
        <w:t xml:space="preserve"> /osobę w rodzinie),</w:t>
      </w:r>
    </w:p>
    <w:p w14:paraId="1EAC2089" w14:textId="77777777" w:rsidR="00CB746F" w:rsidRPr="008F06BB" w:rsidRDefault="00CB746F" w:rsidP="008F06BB">
      <w:pPr>
        <w:pStyle w:val="Akapitzlist"/>
        <w:jc w:val="both"/>
        <w:rPr>
          <w:rFonts w:ascii="Times New Roman" w:hAnsi="Times New Roman" w:cs="Times New Roman"/>
          <w:sz w:val="30"/>
          <w:szCs w:val="30"/>
        </w:rPr>
      </w:pPr>
    </w:p>
    <w:p w14:paraId="0024C7F9" w14:textId="3AA93C74" w:rsidR="00B12F40" w:rsidRPr="008F06BB" w:rsidRDefault="00B12F40" w:rsidP="008F06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8F06BB">
        <w:rPr>
          <w:rFonts w:ascii="Times New Roman" w:hAnsi="Times New Roman" w:cs="Times New Roman"/>
          <w:b/>
          <w:bCs/>
          <w:sz w:val="30"/>
          <w:szCs w:val="30"/>
        </w:rPr>
        <w:t>świadczenia z funduszu alimentacyjnego</w:t>
      </w:r>
      <w:r w:rsidRPr="008F06BB">
        <w:rPr>
          <w:rFonts w:ascii="Times New Roman" w:hAnsi="Times New Roman" w:cs="Times New Roman"/>
          <w:sz w:val="30"/>
          <w:szCs w:val="30"/>
        </w:rPr>
        <w:t xml:space="preserve"> (kryterium dochodowe </w:t>
      </w:r>
      <w:r w:rsidR="008F06BB">
        <w:rPr>
          <w:rFonts w:ascii="Times New Roman" w:hAnsi="Times New Roman" w:cs="Times New Roman"/>
          <w:sz w:val="30"/>
          <w:szCs w:val="30"/>
        </w:rPr>
        <w:br/>
      </w:r>
      <w:r w:rsidRPr="008F06BB">
        <w:rPr>
          <w:rFonts w:ascii="Times New Roman" w:hAnsi="Times New Roman" w:cs="Times New Roman"/>
          <w:b/>
          <w:bCs/>
          <w:sz w:val="30"/>
          <w:szCs w:val="30"/>
        </w:rPr>
        <w:t>1</w:t>
      </w:r>
      <w:r w:rsidR="00CB746F" w:rsidRPr="008F06BB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8F06BB">
        <w:rPr>
          <w:rFonts w:ascii="Times New Roman" w:hAnsi="Times New Roman" w:cs="Times New Roman"/>
          <w:b/>
          <w:bCs/>
          <w:sz w:val="30"/>
          <w:szCs w:val="30"/>
        </w:rPr>
        <w:t>665,00 zł</w:t>
      </w:r>
      <w:r w:rsidRPr="008F06BB">
        <w:rPr>
          <w:rFonts w:ascii="Times New Roman" w:hAnsi="Times New Roman" w:cs="Times New Roman"/>
          <w:sz w:val="30"/>
          <w:szCs w:val="30"/>
        </w:rPr>
        <w:t xml:space="preserve"> / osobę w rodzinie)</w:t>
      </w:r>
      <w:r w:rsidR="00393AC0" w:rsidRPr="008F06BB">
        <w:rPr>
          <w:rFonts w:ascii="Times New Roman" w:hAnsi="Times New Roman" w:cs="Times New Roman"/>
          <w:sz w:val="30"/>
          <w:szCs w:val="30"/>
        </w:rPr>
        <w:t xml:space="preserve"> wraz z:</w:t>
      </w:r>
    </w:p>
    <w:p w14:paraId="02357E70" w14:textId="77777777" w:rsidR="00393AC0" w:rsidRPr="008F06BB" w:rsidRDefault="00393AC0" w:rsidP="00393AC0">
      <w:pPr>
        <w:pStyle w:val="Akapitzlist"/>
        <w:rPr>
          <w:rFonts w:ascii="Times New Roman" w:hAnsi="Times New Roman" w:cs="Times New Roman"/>
          <w:sz w:val="30"/>
          <w:szCs w:val="30"/>
        </w:rPr>
      </w:pPr>
    </w:p>
    <w:p w14:paraId="2EF4D8FF" w14:textId="4F2BE164" w:rsidR="00393AC0" w:rsidRPr="008F06BB" w:rsidRDefault="00393AC0" w:rsidP="008F06B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F06BB">
        <w:rPr>
          <w:rFonts w:ascii="Times New Roman" w:hAnsi="Times New Roman" w:cs="Times New Roman"/>
          <w:sz w:val="26"/>
          <w:szCs w:val="26"/>
        </w:rPr>
        <w:t xml:space="preserve">zaświadczeniem o bezskuteczności egzekucji świadczeń alimentacyjnych, </w:t>
      </w:r>
    </w:p>
    <w:p w14:paraId="7E90124E" w14:textId="107480E6" w:rsidR="00393AC0" w:rsidRPr="008F06BB" w:rsidRDefault="00393AC0" w:rsidP="008F06B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F06BB">
        <w:rPr>
          <w:rFonts w:ascii="Times New Roman" w:hAnsi="Times New Roman" w:cs="Times New Roman"/>
          <w:sz w:val="26"/>
          <w:szCs w:val="26"/>
        </w:rPr>
        <w:t>zaświadczeniem o kwotach przekazanych wierzycielowi w poprzednim roku rozliczeniowym (</w:t>
      </w:r>
      <w:r w:rsidRPr="008F06BB">
        <w:rPr>
          <w:rFonts w:ascii="Times New Roman" w:hAnsi="Times New Roman" w:cs="Times New Roman"/>
          <w:b/>
          <w:bCs/>
          <w:sz w:val="26"/>
          <w:szCs w:val="26"/>
        </w:rPr>
        <w:t>2025</w:t>
      </w:r>
      <w:r w:rsidRPr="008F06BB">
        <w:rPr>
          <w:rFonts w:ascii="Times New Roman" w:hAnsi="Times New Roman" w:cs="Times New Roman"/>
          <w:sz w:val="26"/>
          <w:szCs w:val="26"/>
        </w:rPr>
        <w:t>),</w:t>
      </w:r>
    </w:p>
    <w:p w14:paraId="6A904D24" w14:textId="0214BADA" w:rsidR="00393AC0" w:rsidRPr="008F06BB" w:rsidRDefault="00393AC0" w:rsidP="008F06B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F06BB">
        <w:rPr>
          <w:rFonts w:ascii="Times New Roman" w:hAnsi="Times New Roman" w:cs="Times New Roman"/>
          <w:sz w:val="26"/>
          <w:szCs w:val="26"/>
        </w:rPr>
        <w:t>kserokopią wyroku sądu z informacją o wysokości zasądzonych alimentów.</w:t>
      </w:r>
    </w:p>
    <w:p w14:paraId="6AAC997C" w14:textId="77777777" w:rsidR="00393AC0" w:rsidRDefault="00393AC0" w:rsidP="00393AC0">
      <w:pPr>
        <w:rPr>
          <w:rFonts w:ascii="Times New Roman" w:hAnsi="Times New Roman" w:cs="Times New Roman"/>
        </w:rPr>
      </w:pPr>
    </w:p>
    <w:p w14:paraId="6A2F0F8E" w14:textId="109CBD5D" w:rsidR="00393AC0" w:rsidRPr="008F06BB" w:rsidRDefault="00393AC0" w:rsidP="008F06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06BB">
        <w:rPr>
          <w:rFonts w:ascii="Times New Roman" w:hAnsi="Times New Roman" w:cs="Times New Roman"/>
          <w:sz w:val="26"/>
          <w:szCs w:val="26"/>
        </w:rPr>
        <w:t xml:space="preserve">Wnioski wraz z wymaganymi </w:t>
      </w:r>
      <w:r w:rsidR="008F06BB" w:rsidRPr="008F06BB">
        <w:rPr>
          <w:rFonts w:ascii="Times New Roman" w:hAnsi="Times New Roman" w:cs="Times New Roman"/>
          <w:sz w:val="26"/>
          <w:szCs w:val="26"/>
        </w:rPr>
        <w:t>d</w:t>
      </w:r>
      <w:r w:rsidRPr="008F06BB">
        <w:rPr>
          <w:rFonts w:ascii="Times New Roman" w:hAnsi="Times New Roman" w:cs="Times New Roman"/>
          <w:sz w:val="26"/>
          <w:szCs w:val="26"/>
        </w:rPr>
        <w:t xml:space="preserve">okumentami należy </w:t>
      </w:r>
      <w:r w:rsidR="008F06BB" w:rsidRPr="008F06BB">
        <w:rPr>
          <w:rFonts w:ascii="Times New Roman" w:hAnsi="Times New Roman" w:cs="Times New Roman"/>
          <w:sz w:val="26"/>
          <w:szCs w:val="26"/>
        </w:rPr>
        <w:t>składać</w:t>
      </w:r>
      <w:r w:rsidRPr="008F06BB">
        <w:rPr>
          <w:rFonts w:ascii="Times New Roman" w:hAnsi="Times New Roman" w:cs="Times New Roman"/>
          <w:sz w:val="26"/>
          <w:szCs w:val="26"/>
        </w:rPr>
        <w:t xml:space="preserve"> </w:t>
      </w:r>
      <w:r w:rsidR="008F06BB">
        <w:rPr>
          <w:rFonts w:ascii="Times New Roman" w:hAnsi="Times New Roman" w:cs="Times New Roman"/>
          <w:sz w:val="26"/>
          <w:szCs w:val="26"/>
        </w:rPr>
        <w:br/>
      </w:r>
      <w:r w:rsidRPr="008F06BB">
        <w:rPr>
          <w:rFonts w:ascii="Times New Roman" w:hAnsi="Times New Roman" w:cs="Times New Roman"/>
          <w:sz w:val="26"/>
          <w:szCs w:val="26"/>
        </w:rPr>
        <w:t xml:space="preserve">w </w:t>
      </w:r>
      <w:r w:rsidRPr="008F06BB">
        <w:rPr>
          <w:rFonts w:ascii="Times New Roman" w:hAnsi="Times New Roman" w:cs="Times New Roman"/>
          <w:b/>
          <w:bCs/>
          <w:sz w:val="26"/>
          <w:szCs w:val="26"/>
        </w:rPr>
        <w:t>Dziale</w:t>
      </w:r>
      <w:r w:rsidR="008F06BB" w:rsidRPr="008F06BB">
        <w:rPr>
          <w:rFonts w:ascii="Times New Roman" w:hAnsi="Times New Roman" w:cs="Times New Roman"/>
          <w:b/>
          <w:bCs/>
          <w:sz w:val="26"/>
          <w:szCs w:val="26"/>
        </w:rPr>
        <w:t xml:space="preserve"> Spraw Społecznych i Rodziny</w:t>
      </w:r>
      <w:r w:rsidR="008F06BB" w:rsidRPr="008F06BB">
        <w:rPr>
          <w:rFonts w:ascii="Times New Roman" w:hAnsi="Times New Roman" w:cs="Times New Roman"/>
          <w:sz w:val="26"/>
          <w:szCs w:val="26"/>
        </w:rPr>
        <w:t xml:space="preserve"> </w:t>
      </w:r>
      <w:r w:rsidR="008F06BB">
        <w:rPr>
          <w:rFonts w:ascii="Times New Roman" w:hAnsi="Times New Roman" w:cs="Times New Roman"/>
          <w:sz w:val="26"/>
          <w:szCs w:val="26"/>
        </w:rPr>
        <w:br/>
      </w:r>
      <w:r w:rsidR="008F06BB" w:rsidRPr="008F06BB">
        <w:rPr>
          <w:rFonts w:ascii="Times New Roman" w:hAnsi="Times New Roman" w:cs="Times New Roman"/>
          <w:sz w:val="26"/>
          <w:szCs w:val="26"/>
        </w:rPr>
        <w:t xml:space="preserve">– Miejsko-Gminny Ośrodek Pomocy Społecznej w Nowych Skalmierzycach – mieszczącym się </w:t>
      </w:r>
      <w:r w:rsidR="008F06BB">
        <w:rPr>
          <w:rFonts w:ascii="Times New Roman" w:hAnsi="Times New Roman" w:cs="Times New Roman"/>
          <w:sz w:val="26"/>
          <w:szCs w:val="26"/>
        </w:rPr>
        <w:br/>
      </w:r>
      <w:r w:rsidR="008F06BB" w:rsidRPr="008F06BB">
        <w:rPr>
          <w:rFonts w:ascii="Times New Roman" w:hAnsi="Times New Roman" w:cs="Times New Roman"/>
          <w:sz w:val="26"/>
          <w:szCs w:val="26"/>
        </w:rPr>
        <w:t xml:space="preserve">w </w:t>
      </w:r>
      <w:r w:rsidR="008F06BB" w:rsidRPr="008F06BB">
        <w:rPr>
          <w:rFonts w:ascii="Times New Roman" w:hAnsi="Times New Roman" w:cs="Times New Roman"/>
          <w:b/>
          <w:bCs/>
          <w:sz w:val="26"/>
          <w:szCs w:val="26"/>
        </w:rPr>
        <w:t>Urzędzie Gminy i Miasta Nowe Skalmierzyce – parter</w:t>
      </w:r>
      <w:r w:rsidR="008F06BB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8F06BB" w:rsidRPr="008F06BB">
        <w:rPr>
          <w:rFonts w:ascii="Times New Roman" w:hAnsi="Times New Roman" w:cs="Times New Roman"/>
          <w:b/>
          <w:bCs/>
          <w:sz w:val="26"/>
          <w:szCs w:val="26"/>
        </w:rPr>
        <w:t xml:space="preserve"> pokój nr 4</w:t>
      </w:r>
    </w:p>
    <w:p w14:paraId="6F505156" w14:textId="77777777" w:rsidR="008F06BB" w:rsidRDefault="008F06BB" w:rsidP="008F06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4F7316" w14:textId="3D653934" w:rsidR="008F06BB" w:rsidRPr="008F06BB" w:rsidRDefault="008F06BB" w:rsidP="008F0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6BB">
        <w:rPr>
          <w:rFonts w:ascii="Times New Roman" w:hAnsi="Times New Roman" w:cs="Times New Roman"/>
          <w:sz w:val="28"/>
          <w:szCs w:val="28"/>
        </w:rPr>
        <w:t>Dodatkowych informacji udzielamy osobiście lub pod numerami telefonów:</w:t>
      </w:r>
    </w:p>
    <w:p w14:paraId="2A25AFA5" w14:textId="28EF7DC4" w:rsidR="008F06BB" w:rsidRPr="008F06BB" w:rsidRDefault="008F06BB" w:rsidP="008F0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F06BB">
        <w:rPr>
          <w:rFonts w:ascii="Times New Roman" w:hAnsi="Times New Roman" w:cs="Times New Roman"/>
          <w:b/>
          <w:bCs/>
          <w:sz w:val="44"/>
          <w:szCs w:val="44"/>
        </w:rPr>
        <w:sym w:font="Wingdings 2" w:char="F027"/>
      </w:r>
      <w:r w:rsidRPr="008F06BB">
        <w:rPr>
          <w:rFonts w:ascii="Times New Roman" w:hAnsi="Times New Roman" w:cs="Times New Roman"/>
          <w:sz w:val="28"/>
          <w:szCs w:val="28"/>
        </w:rPr>
        <w:t xml:space="preserve"> </w:t>
      </w:r>
      <w:r w:rsidRPr="008F06BB">
        <w:rPr>
          <w:rFonts w:ascii="Times New Roman" w:hAnsi="Times New Roman" w:cs="Times New Roman"/>
          <w:b/>
          <w:bCs/>
          <w:sz w:val="28"/>
          <w:szCs w:val="28"/>
        </w:rPr>
        <w:t>67629744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F06BB">
        <w:rPr>
          <w:rFonts w:ascii="Times New Roman" w:hAnsi="Times New Roman" w:cs="Times New Roman"/>
          <w:b/>
          <w:bCs/>
          <w:sz w:val="28"/>
          <w:szCs w:val="28"/>
        </w:rPr>
        <w:t>627629748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F06BB">
        <w:rPr>
          <w:rFonts w:ascii="Times New Roman" w:hAnsi="Times New Roman" w:cs="Times New Roman"/>
          <w:b/>
          <w:bCs/>
          <w:sz w:val="28"/>
          <w:szCs w:val="28"/>
        </w:rPr>
        <w:t>604098900</w:t>
      </w:r>
      <w:r w:rsidRPr="008F06BB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F06BB">
        <w:rPr>
          <w:rFonts w:ascii="Times New Roman" w:hAnsi="Times New Roman" w:cs="Times New Roman"/>
          <w:b/>
          <w:bCs/>
          <w:sz w:val="28"/>
          <w:szCs w:val="28"/>
        </w:rPr>
        <w:t>603047799</w:t>
      </w:r>
    </w:p>
    <w:p w14:paraId="68E0BC17" w14:textId="77777777" w:rsidR="008F06BB" w:rsidRDefault="008F06BB" w:rsidP="00B12F40">
      <w:pPr>
        <w:jc w:val="both"/>
        <w:rPr>
          <w:rFonts w:ascii="Times New Roman" w:hAnsi="Times New Roman" w:cs="Times New Roman"/>
          <w:b/>
          <w:bCs/>
        </w:rPr>
      </w:pPr>
    </w:p>
    <w:p w14:paraId="1E184891" w14:textId="774D3B16" w:rsidR="00B12F40" w:rsidRPr="008F06BB" w:rsidRDefault="00CB746F" w:rsidP="00B12F40">
      <w:pPr>
        <w:jc w:val="both"/>
        <w:rPr>
          <w:rFonts w:ascii="Times New Roman" w:hAnsi="Times New Roman" w:cs="Times New Roman"/>
          <w:b/>
          <w:bCs/>
        </w:rPr>
      </w:pPr>
      <w:r w:rsidRPr="008F06BB">
        <w:rPr>
          <w:rFonts w:ascii="Times New Roman" w:hAnsi="Times New Roman" w:cs="Times New Roman"/>
          <w:b/>
          <w:bCs/>
        </w:rPr>
        <w:t>W</w:t>
      </w:r>
      <w:r w:rsidR="00B12F40" w:rsidRPr="008F06BB">
        <w:rPr>
          <w:rFonts w:ascii="Times New Roman" w:hAnsi="Times New Roman" w:cs="Times New Roman"/>
          <w:b/>
          <w:bCs/>
        </w:rPr>
        <w:t xml:space="preserve"> wersji elektronicznej</w:t>
      </w:r>
      <w:r w:rsidRPr="008F06BB">
        <w:rPr>
          <w:rFonts w:ascii="Times New Roman" w:hAnsi="Times New Roman" w:cs="Times New Roman"/>
          <w:b/>
          <w:bCs/>
        </w:rPr>
        <w:t>:</w:t>
      </w:r>
    </w:p>
    <w:p w14:paraId="6EA7D56C" w14:textId="4C112EC4" w:rsidR="00B12F40" w:rsidRPr="00B12F40" w:rsidRDefault="00B12F40" w:rsidP="00B12F40">
      <w:pPr>
        <w:jc w:val="both"/>
        <w:rPr>
          <w:rFonts w:ascii="Times New Roman" w:hAnsi="Times New Roman" w:cs="Times New Roman"/>
        </w:rPr>
      </w:pPr>
      <w:r w:rsidRPr="00B12F40">
        <w:rPr>
          <w:rFonts w:ascii="Times New Roman" w:hAnsi="Times New Roman" w:cs="Times New Roman"/>
        </w:rPr>
        <w:t xml:space="preserve">Wniosek i załączniki do wniosku składane w postaci elektronicznej za pomocą systemów teleinformatycznych </w:t>
      </w:r>
      <w:proofErr w:type="spellStart"/>
      <w:r w:rsidRPr="00B12F40">
        <w:rPr>
          <w:rFonts w:ascii="Times New Roman" w:hAnsi="Times New Roman" w:cs="Times New Roman"/>
        </w:rPr>
        <w:t>t.j</w:t>
      </w:r>
      <w:proofErr w:type="spellEnd"/>
      <w:r w:rsidRPr="00B12F40">
        <w:rPr>
          <w:rFonts w:ascii="Times New Roman" w:hAnsi="Times New Roman" w:cs="Times New Roman"/>
        </w:rPr>
        <w:t xml:space="preserve">. platforma </w:t>
      </w:r>
      <w:proofErr w:type="spellStart"/>
      <w:r w:rsidRPr="00B12F40">
        <w:rPr>
          <w:rFonts w:ascii="Times New Roman" w:hAnsi="Times New Roman" w:cs="Times New Roman"/>
        </w:rPr>
        <w:t>Emp@tia</w:t>
      </w:r>
      <w:proofErr w:type="spellEnd"/>
      <w:r w:rsidRPr="00B12F40">
        <w:rPr>
          <w:rFonts w:ascii="Times New Roman" w:hAnsi="Times New Roman" w:cs="Times New Roman"/>
        </w:rPr>
        <w:t xml:space="preserve"> opatruje się kwalifikowanym podpisem elektronicznym albo podpisem potwierdzonym profilem zaufanym </w:t>
      </w:r>
      <w:proofErr w:type="spellStart"/>
      <w:r w:rsidRPr="00B12F40">
        <w:rPr>
          <w:rFonts w:ascii="Times New Roman" w:hAnsi="Times New Roman" w:cs="Times New Roman"/>
        </w:rPr>
        <w:t>ePUAP</w:t>
      </w:r>
      <w:proofErr w:type="spellEnd"/>
      <w:r w:rsidRPr="00B12F40">
        <w:rPr>
          <w:rFonts w:ascii="Times New Roman" w:hAnsi="Times New Roman" w:cs="Times New Roman"/>
        </w:rPr>
        <w:t xml:space="preserve"> lub uwierzytelnia w sposób zapewniający możliwość potwierdzenia pochodzenia i integralności weryfikowanych danych w postaci elektronicznej.</w:t>
      </w:r>
    </w:p>
    <w:sectPr w:rsidR="00B12F40" w:rsidRPr="00B12F40" w:rsidSect="008F06B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0FB"/>
    <w:multiLevelType w:val="hybridMultilevel"/>
    <w:tmpl w:val="03288606"/>
    <w:lvl w:ilvl="0" w:tplc="8510156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E1E7D"/>
    <w:multiLevelType w:val="hybridMultilevel"/>
    <w:tmpl w:val="C632EEEA"/>
    <w:lvl w:ilvl="0" w:tplc="F3A6EAB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132811">
    <w:abstractNumId w:val="0"/>
  </w:num>
  <w:num w:numId="2" w16cid:durableId="154143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40"/>
    <w:rsid w:val="00393AC0"/>
    <w:rsid w:val="007D74CB"/>
    <w:rsid w:val="008F06BB"/>
    <w:rsid w:val="00B12F40"/>
    <w:rsid w:val="00C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AD49"/>
  <w15:chartTrackingRefBased/>
  <w15:docId w15:val="{4B93B678-F96F-4572-805D-0E6946B7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2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2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2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2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2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2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2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2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2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2F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2F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2F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2F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2F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2F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2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2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2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2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2F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2F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2F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2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2F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2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Michalak</dc:creator>
  <cp:keywords/>
  <dc:description/>
  <cp:lastModifiedBy>Beata Michalak</cp:lastModifiedBy>
  <cp:revision>1</cp:revision>
  <cp:lastPrinted>2026-07-27T09:31:00Z</cp:lastPrinted>
  <dcterms:created xsi:type="dcterms:W3CDTF">2026-07-27T07:35:00Z</dcterms:created>
  <dcterms:modified xsi:type="dcterms:W3CDTF">2026-07-27T09:32:00Z</dcterms:modified>
</cp:coreProperties>
</file>